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Rule="auto"/>
        <w:ind w:left="0" w:firstLine="0"/>
        <w:jc w:val="right"/>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02">
      <w:pPr>
        <w:spacing w:after="0" w:lineRule="auto"/>
        <w:ind w:left="0" w:firstLine="0"/>
        <w:rPr/>
      </w:pPr>
      <w:r w:rsidDel="00000000" w:rsidR="00000000" w:rsidRPr="00000000">
        <w:rPr>
          <w:b w:val="1"/>
          <w:sz w:val="32"/>
          <w:szCs w:val="32"/>
          <w:rtl w:val="0"/>
        </w:rPr>
        <w:t xml:space="preserve"> </w:t>
      </w:r>
      <w:r w:rsidDel="00000000" w:rsidR="00000000" w:rsidRPr="00000000">
        <w:rPr/>
        <w:drawing>
          <wp:inline distB="0" distT="0" distL="0" distR="0">
            <wp:extent cx="5734050" cy="1981200"/>
            <wp:effectExtent b="0" l="0" r="0" t="0"/>
            <wp:docPr descr="A logo for college computing&#10;&#10;Description automatically generated" id="893034659" name="image1.jpg"/>
            <a:graphic>
              <a:graphicData uri="http://schemas.openxmlformats.org/drawingml/2006/picture">
                <pic:pic>
                  <pic:nvPicPr>
                    <pic:cNvPr descr="A logo for college computing&#10;&#10;Description automatically generated" id="0" name="image1.jpg"/>
                    <pic:cNvPicPr preferRelativeResize="0"/>
                  </pic:nvPicPr>
                  <pic:blipFill>
                    <a:blip r:embed="rId7"/>
                    <a:srcRect b="0" l="0" r="0" t="0"/>
                    <a:stretch>
                      <a:fillRect/>
                    </a:stretch>
                  </pic:blipFill>
                  <pic:spPr>
                    <a:xfrm>
                      <a:off x="0" y="0"/>
                      <a:ext cx="57340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0" w:lineRule="auto"/>
        <w:ind w:left="0" w:right="167" w:firstLine="0"/>
        <w:jc w:val="center"/>
        <w:rPr/>
      </w:pPr>
      <w:r w:rsidDel="00000000" w:rsidR="00000000" w:rsidRPr="00000000">
        <w:rPr>
          <w:b w:val="1"/>
          <w:sz w:val="32"/>
          <w:szCs w:val="32"/>
          <w:rtl w:val="0"/>
        </w:rPr>
        <w:t xml:space="preserve">Posters: The Good and the Bad </w:t>
      </w:r>
      <w:r w:rsidDel="00000000" w:rsidR="00000000" w:rsidRPr="00000000">
        <w:rPr>
          <w:rtl w:val="0"/>
        </w:rPr>
      </w:r>
    </w:p>
    <w:p w:rsidR="00000000" w:rsidDel="00000000" w:rsidP="00000000" w:rsidRDefault="00000000" w:rsidRPr="00000000" w14:paraId="00000004">
      <w:pPr>
        <w:ind w:left="0" w:firstLine="0"/>
        <w:rPr/>
      </w:pPr>
      <w:r w:rsidDel="00000000" w:rsidR="00000000" w:rsidRPr="00000000">
        <w:rPr>
          <w:rtl w:val="0"/>
        </w:rPr>
        <w:t xml:space="preserve"> </w:t>
      </w:r>
    </w:p>
    <w:p w:rsidR="00000000" w:rsidDel="00000000" w:rsidP="00000000" w:rsidRDefault="00000000" w:rsidRPr="00000000" w14:paraId="00000005">
      <w:pPr>
        <w:spacing w:after="0" w:line="378" w:lineRule="auto"/>
        <w:ind w:right="148"/>
        <w:rPr/>
      </w:pPr>
      <w:r w:rsidDel="00000000" w:rsidR="00000000" w:rsidRPr="00000000">
        <w:rPr>
          <w:rtl w:val="0"/>
        </w:rPr>
        <w:t xml:space="preserve">Sometimes, it helps to look at other posters to see what to do and what not do for your poster. Here, you will see examples of posters with good and bad elements. Use these suggestions to create a poster that is visually appealing and effective.  </w:t>
      </w:r>
    </w:p>
    <w:p w:rsidR="00000000" w:rsidDel="00000000" w:rsidP="00000000" w:rsidRDefault="00000000" w:rsidRPr="00000000" w14:paraId="00000006">
      <w:pPr>
        <w:spacing w:after="0" w:lineRule="auto"/>
        <w:ind w:left="0" w:firstLine="0"/>
        <w:rPr/>
      </w:pPr>
      <w:r w:rsidDel="00000000" w:rsidR="00000000" w:rsidRPr="00000000">
        <w:rPr>
          <w:rtl w:val="0"/>
        </w:rPr>
        <w:t xml:space="preserve"> </w:t>
      </w:r>
    </w:p>
    <w:p w:rsidR="00000000" w:rsidDel="00000000" w:rsidP="00000000" w:rsidRDefault="00000000" w:rsidRPr="00000000" w14:paraId="00000007">
      <w:pPr>
        <w:spacing w:after="0" w:line="274" w:lineRule="auto"/>
        <w:ind w:left="0" w:right="85" w:firstLine="60"/>
        <w:rPr/>
      </w:pPr>
      <w:r w:rsidDel="00000000" w:rsidR="00000000" w:rsidRPr="00000000">
        <w:rPr>
          <w:rFonts w:ascii="Calibri" w:cs="Calibri" w:eastAsia="Calibri" w:hAnsi="Calibri"/>
          <w:sz w:val="22"/>
          <w:szCs w:val="22"/>
        </w:rPr>
        <mc:AlternateContent>
          <mc:Choice Requires="wpg">
            <w:drawing>
              <wp:inline distB="0" distT="0" distL="0" distR="0">
                <wp:extent cx="5867400" cy="9525"/>
                <wp:effectExtent b="0" l="0" r="0" t="0"/>
                <wp:docPr id="893034657" name=""/>
                <a:graphic>
                  <a:graphicData uri="http://schemas.microsoft.com/office/word/2010/wordprocessingGroup">
                    <wpg:wgp>
                      <wpg:cNvGrpSpPr/>
                      <wpg:grpSpPr>
                        <a:xfrm>
                          <a:off x="2412300" y="3775225"/>
                          <a:ext cx="5867400" cy="9525"/>
                          <a:chOff x="2412300" y="3775225"/>
                          <a:chExt cx="5867400" cy="9550"/>
                        </a:xfrm>
                      </wpg:grpSpPr>
                      <wpg:grpSp>
                        <wpg:cNvGrpSpPr/>
                        <wpg:grpSpPr>
                          <a:xfrm>
                            <a:off x="2412300" y="3775238"/>
                            <a:ext cx="5867400" cy="9525"/>
                            <a:chOff x="0" y="0"/>
                            <a:chExt cx="5867400" cy="9525"/>
                          </a:xfrm>
                        </wpg:grpSpPr>
                        <wps:wsp>
                          <wps:cNvSpPr/>
                          <wps:cNvPr id="3" name="Shape 3"/>
                          <wps:spPr>
                            <a:xfrm>
                              <a:off x="0" y="0"/>
                              <a:ext cx="5867400"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5867400" cy="9525"/>
                            </a:xfrm>
                            <a:custGeom>
                              <a:rect b="b" l="l" r="r" t="t"/>
                              <a:pathLst>
                                <a:path extrusionOk="0" h="9525" w="5867400">
                                  <a:moveTo>
                                    <a:pt x="0" y="0"/>
                                  </a:moveTo>
                                  <a:lnTo>
                                    <a:pt x="5867400" y="0"/>
                                  </a:lnTo>
                                  <a:lnTo>
                                    <a:pt x="5867400" y="9525"/>
                                  </a:lnTo>
                                  <a:lnTo>
                                    <a:pt x="0" y="9525"/>
                                  </a:lnTo>
                                  <a:lnTo>
                                    <a:pt x="0" y="0"/>
                                  </a:lnTo>
                                </a:path>
                              </a:pathLst>
                            </a:custGeom>
                            <a:solidFill>
                              <a:srgbClr val="888888"/>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5867400" cy="9525"/>
                <wp:effectExtent b="0" l="0" r="0" t="0"/>
                <wp:docPr id="893034657" name="image4.png"/>
                <a:graphic>
                  <a:graphicData uri="http://schemas.openxmlformats.org/drawingml/2006/picture">
                    <pic:pic>
                      <pic:nvPicPr>
                        <pic:cNvPr id="0" name="image4.png"/>
                        <pic:cNvPicPr preferRelativeResize="0"/>
                      </pic:nvPicPr>
                      <pic:blipFill>
                        <a:blip r:embed="rId8"/>
                        <a:srcRect/>
                        <a:stretch>
                          <a:fillRect/>
                        </a:stretch>
                      </pic:blipFill>
                      <pic:spPr>
                        <a:xfrm>
                          <a:off x="0" y="0"/>
                          <a:ext cx="5867400" cy="9525"/>
                        </a:xfrm>
                        <a:prstGeom prst="rect"/>
                        <a:ln/>
                      </pic:spPr>
                    </pic:pic>
                  </a:graphicData>
                </a:graphic>
              </wp:inline>
            </w:drawing>
          </mc:Fallback>
        </mc:AlternateContent>
      </w:r>
      <w:r w:rsidDel="00000000" w:rsidR="00000000" w:rsidRPr="00000000">
        <w:rPr>
          <w:b w:val="1"/>
          <w:sz w:val="23"/>
          <w:szCs w:val="23"/>
          <w:rtl w:val="0"/>
        </w:rPr>
        <w:t xml:space="preserve"> </w:t>
      </w:r>
      <w:r w:rsidDel="00000000" w:rsidR="00000000" w:rsidRPr="00000000">
        <w:rPr>
          <w:rtl w:val="0"/>
        </w:rPr>
        <w:t xml:space="preserve"> </w:t>
      </w:r>
    </w:p>
    <w:p w:rsidR="00000000" w:rsidDel="00000000" w:rsidP="00000000" w:rsidRDefault="00000000" w:rsidRPr="00000000" w14:paraId="00000008">
      <w:pPr>
        <w:pStyle w:val="Heading1"/>
        <w:ind w:left="-5" w:firstLine="0"/>
        <w:rPr/>
      </w:pPr>
      <w:r w:rsidDel="00000000" w:rsidR="00000000" w:rsidRPr="00000000">
        <w:rPr>
          <w:rtl w:val="0"/>
        </w:rPr>
        <w:t xml:space="preserve">Example 1 </w:t>
      </w:r>
    </w:p>
    <w:p w:rsidR="00000000" w:rsidDel="00000000" w:rsidP="00000000" w:rsidRDefault="00000000" w:rsidRPr="00000000" w14:paraId="00000009">
      <w:pPr>
        <w:spacing w:after="27"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0A">
      <w:pPr>
        <w:spacing w:after="31"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0B">
      <w:pPr>
        <w:spacing w:after="42" w:lineRule="auto"/>
        <w:ind w:left="0" w:right="26" w:firstLine="0"/>
        <w:jc w:val="right"/>
        <w:rPr/>
      </w:pPr>
      <w:r w:rsidDel="00000000" w:rsidR="00000000" w:rsidRPr="00000000">
        <w:rPr/>
        <w:drawing>
          <wp:inline distB="0" distT="0" distL="0" distR="0">
            <wp:extent cx="5943600" cy="3571875"/>
            <wp:effectExtent b="0" l="0" r="0" t="0"/>
            <wp:docPr id="89303466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3571875"/>
                    </a:xfrm>
                    <a:prstGeom prst="rect"/>
                    <a:ln/>
                  </pic:spPr>
                </pic:pic>
              </a:graphicData>
            </a:graphic>
          </wp:inline>
        </w:drawing>
      </w: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0C">
      <w:pPr>
        <w:spacing w:after="25"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0D">
      <w:pPr>
        <w:spacing w:after="29" w:lineRule="auto"/>
        <w:ind w:right="164"/>
        <w:jc w:val="center"/>
        <w:rPr/>
      </w:pPr>
      <w:r w:rsidDel="00000000" w:rsidR="00000000" w:rsidRPr="00000000">
        <w:rPr>
          <w:sz w:val="20"/>
          <w:szCs w:val="20"/>
          <w:rtl w:val="0"/>
        </w:rPr>
        <w:t xml:space="preserve">Source: Kevin Clauson; Copyright License</w:t>
      </w: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0E">
      <w:pPr>
        <w:spacing w:after="27"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0F">
      <w:pPr>
        <w:spacing w:after="12"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10">
      <w:pPr>
        <w:ind w:left="-5" w:firstLine="0"/>
        <w:rPr/>
      </w:pPr>
      <w:r w:rsidDel="00000000" w:rsidR="00000000" w:rsidRPr="00000000">
        <w:rPr>
          <w:b w:val="1"/>
          <w:rtl w:val="0"/>
        </w:rPr>
        <w:t xml:space="preserve">The Good: </w:t>
      </w:r>
      <w:r w:rsidDel="00000000" w:rsidR="00000000" w:rsidRPr="00000000">
        <w:rPr>
          <w:rtl w:val="0"/>
        </w:rPr>
      </w:r>
    </w:p>
    <w:p w:rsidR="00000000" w:rsidDel="00000000" w:rsidP="00000000" w:rsidRDefault="00000000" w:rsidRPr="00000000" w14:paraId="00000011">
      <w:pPr>
        <w:numPr>
          <w:ilvl w:val="0"/>
          <w:numId w:val="12"/>
        </w:numPr>
        <w:ind w:left="705" w:right="148" w:hanging="360"/>
        <w:rPr/>
      </w:pPr>
      <w:r w:rsidDel="00000000" w:rsidR="00000000" w:rsidRPr="00000000">
        <w:rPr>
          <w:rtl w:val="0"/>
        </w:rPr>
        <w:t xml:space="preserve">Nice use of bullets </w:t>
      </w:r>
    </w:p>
    <w:p w:rsidR="00000000" w:rsidDel="00000000" w:rsidP="00000000" w:rsidRDefault="00000000" w:rsidRPr="00000000" w14:paraId="00000012">
      <w:pPr>
        <w:numPr>
          <w:ilvl w:val="0"/>
          <w:numId w:val="12"/>
        </w:numPr>
        <w:ind w:left="705" w:right="148" w:hanging="360"/>
        <w:rPr/>
      </w:pPr>
      <w:r w:rsidDel="00000000" w:rsidR="00000000" w:rsidRPr="00000000">
        <w:rPr>
          <w:rtl w:val="0"/>
        </w:rPr>
        <w:t xml:space="preserve">Not too text heavy </w:t>
      </w:r>
    </w:p>
    <w:p w:rsidR="00000000" w:rsidDel="00000000" w:rsidP="00000000" w:rsidRDefault="00000000" w:rsidRPr="00000000" w14:paraId="00000013">
      <w:pPr>
        <w:numPr>
          <w:ilvl w:val="0"/>
          <w:numId w:val="12"/>
        </w:numPr>
        <w:ind w:left="705" w:right="148" w:hanging="360"/>
        <w:rPr/>
      </w:pPr>
      <w:r w:rsidDel="00000000" w:rsidR="00000000" w:rsidRPr="00000000">
        <w:rPr>
          <w:rtl w:val="0"/>
        </w:rPr>
        <w:t xml:space="preserve">The figures are all useful and break up the text </w:t>
      </w:r>
    </w:p>
    <w:p w:rsidR="00000000" w:rsidDel="00000000" w:rsidP="00000000" w:rsidRDefault="00000000" w:rsidRPr="00000000" w14:paraId="00000014">
      <w:pPr>
        <w:numPr>
          <w:ilvl w:val="0"/>
          <w:numId w:val="12"/>
        </w:numPr>
        <w:ind w:left="705" w:right="148" w:hanging="360"/>
        <w:rPr/>
      </w:pPr>
      <w:r w:rsidDel="00000000" w:rsidR="00000000" w:rsidRPr="00000000">
        <w:rPr>
          <w:rtl w:val="0"/>
        </w:rPr>
        <w:t xml:space="preserve">The columns are aligned to guide the reader to read vertically </w:t>
      </w:r>
    </w:p>
    <w:p w:rsidR="00000000" w:rsidDel="00000000" w:rsidP="00000000" w:rsidRDefault="00000000" w:rsidRPr="00000000" w14:paraId="00000015">
      <w:pPr>
        <w:numPr>
          <w:ilvl w:val="0"/>
          <w:numId w:val="12"/>
        </w:numPr>
        <w:ind w:left="705" w:right="148" w:hanging="360"/>
        <w:rPr/>
      </w:pPr>
      <w:r w:rsidDel="00000000" w:rsidR="00000000" w:rsidRPr="00000000">
        <w:rPr>
          <w:rtl w:val="0"/>
        </w:rPr>
        <w:t xml:space="preserve">The title is written using a good format (not all caps) </w:t>
      </w:r>
    </w:p>
    <w:p w:rsidR="00000000" w:rsidDel="00000000" w:rsidP="00000000" w:rsidRDefault="00000000" w:rsidRPr="00000000" w14:paraId="00000016">
      <w:pPr>
        <w:numPr>
          <w:ilvl w:val="0"/>
          <w:numId w:val="12"/>
        </w:numPr>
        <w:ind w:left="705" w:right="148" w:hanging="360"/>
        <w:rPr/>
      </w:pPr>
      <w:r w:rsidDel="00000000" w:rsidR="00000000" w:rsidRPr="00000000">
        <w:rPr>
          <w:rtl w:val="0"/>
        </w:rPr>
        <w:t xml:space="preserve">Sans-serif fonts </w:t>
      </w:r>
    </w:p>
    <w:p w:rsidR="00000000" w:rsidDel="00000000" w:rsidP="00000000" w:rsidRDefault="00000000" w:rsidRPr="00000000" w14:paraId="00000017">
      <w:pPr>
        <w:ind w:left="0" w:firstLine="0"/>
        <w:rPr/>
      </w:pPr>
      <w:r w:rsidDel="00000000" w:rsidR="00000000" w:rsidRPr="00000000">
        <w:rPr>
          <w:rtl w:val="0"/>
        </w:rPr>
        <w:t xml:space="preserve"> </w:t>
      </w:r>
    </w:p>
    <w:p w:rsidR="00000000" w:rsidDel="00000000" w:rsidP="00000000" w:rsidRDefault="00000000" w:rsidRPr="00000000" w14:paraId="00000018">
      <w:pPr>
        <w:ind w:left="-5" w:firstLine="0"/>
        <w:rPr/>
      </w:pPr>
      <w:r w:rsidDel="00000000" w:rsidR="00000000" w:rsidRPr="00000000">
        <w:rPr>
          <w:b w:val="1"/>
          <w:rtl w:val="0"/>
        </w:rPr>
        <w:t xml:space="preserve">The Bad: </w:t>
      </w:r>
      <w:r w:rsidDel="00000000" w:rsidR="00000000" w:rsidRPr="00000000">
        <w:rPr>
          <w:rtl w:val="0"/>
        </w:rPr>
      </w:r>
    </w:p>
    <w:p w:rsidR="00000000" w:rsidDel="00000000" w:rsidP="00000000" w:rsidRDefault="00000000" w:rsidRPr="00000000" w14:paraId="00000019">
      <w:pPr>
        <w:numPr>
          <w:ilvl w:val="0"/>
          <w:numId w:val="13"/>
        </w:numPr>
        <w:ind w:left="705" w:right="148" w:hanging="360"/>
        <w:rPr/>
      </w:pPr>
      <w:r w:rsidDel="00000000" w:rsidR="00000000" w:rsidRPr="00000000">
        <w:rPr>
          <w:rtl w:val="0"/>
        </w:rPr>
        <w:t xml:space="preserve">The grey textbox backgrounds give the poster a dull look </w:t>
      </w:r>
    </w:p>
    <w:p w:rsidR="00000000" w:rsidDel="00000000" w:rsidP="00000000" w:rsidRDefault="00000000" w:rsidRPr="00000000" w14:paraId="0000001A">
      <w:pPr>
        <w:numPr>
          <w:ilvl w:val="0"/>
          <w:numId w:val="13"/>
        </w:numPr>
        <w:ind w:left="705" w:right="148" w:hanging="360"/>
        <w:rPr/>
      </w:pPr>
      <w:r w:rsidDel="00000000" w:rsidR="00000000" w:rsidRPr="00000000">
        <w:rPr>
          <w:rtl w:val="0"/>
        </w:rPr>
        <w:t xml:space="preserve">The list of universities and icons in the title block look cluttered </w:t>
      </w:r>
    </w:p>
    <w:p w:rsidR="00000000" w:rsidDel="00000000" w:rsidP="00000000" w:rsidRDefault="00000000" w:rsidRPr="00000000" w14:paraId="0000001B">
      <w:pPr>
        <w:numPr>
          <w:ilvl w:val="0"/>
          <w:numId w:val="13"/>
        </w:numPr>
        <w:ind w:left="705" w:right="148" w:hanging="360"/>
        <w:rPr/>
      </w:pPr>
      <w:r w:rsidDel="00000000" w:rsidR="00000000" w:rsidRPr="00000000">
        <w:rPr>
          <w:rtl w:val="0"/>
        </w:rPr>
        <w:t xml:space="preserve">There is no reference section </w:t>
      </w:r>
    </w:p>
    <w:p w:rsidR="00000000" w:rsidDel="00000000" w:rsidP="00000000" w:rsidRDefault="00000000" w:rsidRPr="00000000" w14:paraId="0000001C">
      <w:pPr>
        <w:numPr>
          <w:ilvl w:val="0"/>
          <w:numId w:val="13"/>
        </w:numPr>
        <w:ind w:left="705" w:right="148" w:hanging="360"/>
        <w:rPr/>
      </w:pPr>
      <w:r w:rsidDel="00000000" w:rsidR="00000000" w:rsidRPr="00000000">
        <w:rPr>
          <w:rtl w:val="0"/>
        </w:rPr>
        <w:t xml:space="preserve">The overall color scheme is not the most pleasant </w:t>
      </w:r>
    </w:p>
    <w:p w:rsidR="00000000" w:rsidDel="00000000" w:rsidP="00000000" w:rsidRDefault="00000000" w:rsidRPr="00000000" w14:paraId="0000001D">
      <w:pPr>
        <w:numPr>
          <w:ilvl w:val="0"/>
          <w:numId w:val="13"/>
        </w:numPr>
        <w:spacing w:after="0" w:line="378" w:lineRule="auto"/>
        <w:ind w:left="705" w:right="148" w:hanging="360"/>
        <w:rPr/>
      </w:pPr>
      <w:r w:rsidDel="00000000" w:rsidR="00000000" w:rsidRPr="00000000">
        <w:rPr>
          <w:rtl w:val="0"/>
        </w:rPr>
        <w:t xml:space="preserve">The middle column is not centered- notice the different spaces in the blue margins on either side of it </w:t>
      </w:r>
    </w:p>
    <w:p w:rsidR="00000000" w:rsidDel="00000000" w:rsidP="00000000" w:rsidRDefault="00000000" w:rsidRPr="00000000" w14:paraId="0000001E">
      <w:pPr>
        <w:numPr>
          <w:ilvl w:val="0"/>
          <w:numId w:val="13"/>
        </w:numPr>
        <w:spacing w:after="0" w:line="378" w:lineRule="auto"/>
        <w:ind w:left="705" w:right="148" w:hanging="360"/>
        <w:rPr/>
      </w:pPr>
      <w:r w:rsidDel="00000000" w:rsidR="00000000" w:rsidRPr="00000000">
        <w:rPr>
          <w:rtl w:val="0"/>
        </w:rPr>
        <w:t xml:space="preserve">Textbox outlines or wider margins would better separate the text from the background </w:t>
      </w:r>
    </w:p>
    <w:p w:rsidR="00000000" w:rsidDel="00000000" w:rsidP="00000000" w:rsidRDefault="00000000" w:rsidRPr="00000000" w14:paraId="0000001F">
      <w:pPr>
        <w:numPr>
          <w:ilvl w:val="0"/>
          <w:numId w:val="13"/>
        </w:numPr>
        <w:ind w:left="705" w:right="148" w:hanging="360"/>
        <w:rPr/>
      </w:pPr>
      <w:r w:rsidDel="00000000" w:rsidR="00000000" w:rsidRPr="00000000">
        <w:rPr>
          <w:rtl w:val="0"/>
        </w:rPr>
        <w:t xml:space="preserve">The 3D graph would be better as a 2D </w:t>
      </w:r>
    </w:p>
    <w:p w:rsidR="00000000" w:rsidDel="00000000" w:rsidP="00000000" w:rsidRDefault="00000000" w:rsidRPr="00000000" w14:paraId="00000020">
      <w:pPr>
        <w:numPr>
          <w:ilvl w:val="0"/>
          <w:numId w:val="13"/>
        </w:numPr>
        <w:ind w:left="705" w:right="148" w:hanging="360"/>
        <w:rPr/>
      </w:pPr>
      <w:r w:rsidDel="00000000" w:rsidR="00000000" w:rsidRPr="00000000">
        <w:rPr>
          <w:rtl w:val="0"/>
        </w:rPr>
        <w:t xml:space="preserve">Section titles are not justified consistently </w:t>
      </w:r>
    </w:p>
    <w:p w:rsidR="00000000" w:rsidDel="00000000" w:rsidP="00000000" w:rsidRDefault="00000000" w:rsidRPr="00000000" w14:paraId="00000021">
      <w:pPr>
        <w:numPr>
          <w:ilvl w:val="0"/>
          <w:numId w:val="13"/>
        </w:numPr>
        <w:spacing w:after="167" w:lineRule="auto"/>
        <w:ind w:left="705" w:right="148" w:hanging="360"/>
        <w:rPr/>
      </w:pPr>
      <w:r w:rsidDel="00000000" w:rsidR="00000000" w:rsidRPr="00000000">
        <w:rPr>
          <w:rtl w:val="0"/>
        </w:rPr>
        <w:t xml:space="preserve">Figure captions are above the figures, and not all figures even have captions </w:t>
      </w:r>
    </w:p>
    <w:p w:rsidR="00000000" w:rsidDel="00000000" w:rsidP="00000000" w:rsidRDefault="00000000" w:rsidRPr="00000000" w14:paraId="00000022">
      <w:pPr>
        <w:spacing w:after="0" w:lineRule="auto"/>
        <w:ind w:left="0" w:firstLine="0"/>
        <w:rPr/>
      </w:pP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023">
      <w:pPr>
        <w:spacing w:after="27"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24">
      <w:pPr>
        <w:spacing w:after="27"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25">
      <w:pPr>
        <w:spacing w:after="27"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26">
      <w:pPr>
        <w:spacing w:after="27"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27">
      <w:pPr>
        <w:spacing w:after="27"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28">
      <w:pPr>
        <w:spacing w:after="27"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29">
      <w:pPr>
        <w:spacing w:after="27"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2A">
      <w:pPr>
        <w:spacing w:after="27"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2B">
      <w:pPr>
        <w:spacing w:after="27"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2C">
      <w:pPr>
        <w:spacing w:after="27"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2D">
      <w:pPr>
        <w:pStyle w:val="Heading1"/>
        <w:ind w:left="-5" w:firstLine="0"/>
        <w:rPr/>
      </w:pPr>
      <w:r w:rsidDel="00000000" w:rsidR="00000000" w:rsidRPr="00000000">
        <w:rPr>
          <w:rtl w:val="0"/>
        </w:rPr>
        <w:t xml:space="preserve">Example 2 </w:t>
      </w:r>
    </w:p>
    <w:p w:rsidR="00000000" w:rsidDel="00000000" w:rsidP="00000000" w:rsidRDefault="00000000" w:rsidRPr="00000000" w14:paraId="0000002E">
      <w:pPr>
        <w:spacing w:after="121" w:lineRule="auto"/>
        <w:ind w:left="0" w:right="606" w:firstLine="0"/>
        <w:jc w:val="right"/>
        <w:rPr/>
      </w:pPr>
      <w:r w:rsidDel="00000000" w:rsidR="00000000" w:rsidRPr="00000000">
        <w:rPr/>
        <w:drawing>
          <wp:inline distB="0" distT="0" distL="0" distR="0">
            <wp:extent cx="5238750" cy="7505700"/>
            <wp:effectExtent b="0" l="0" r="0" t="0"/>
            <wp:docPr id="893034660"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238750" cy="7505700"/>
                    </a:xfrm>
                    <a:prstGeom prst="rect"/>
                    <a:ln/>
                  </pic:spPr>
                </pic:pic>
              </a:graphicData>
            </a:graphic>
          </wp:inline>
        </w:drawing>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2F">
      <w:pPr>
        <w:spacing w:after="29" w:lineRule="auto"/>
        <w:ind w:right="159"/>
        <w:jc w:val="center"/>
        <w:rPr/>
      </w:pPr>
      <w:r w:rsidDel="00000000" w:rsidR="00000000" w:rsidRPr="00000000">
        <w:rPr>
          <w:sz w:val="20"/>
          <w:szCs w:val="20"/>
          <w:rtl w:val="0"/>
        </w:rPr>
        <w:t xml:space="preserve">Source: Ricardo Rosado; Copyright License</w:t>
      </w: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30">
      <w:pPr>
        <w:spacing w:after="0"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31">
      <w:pPr>
        <w:ind w:left="-5" w:firstLine="0"/>
        <w:rPr/>
      </w:pPr>
      <w:r w:rsidDel="00000000" w:rsidR="00000000" w:rsidRPr="00000000">
        <w:rPr>
          <w:b w:val="1"/>
          <w:rtl w:val="0"/>
        </w:rPr>
        <w:t xml:space="preserve">The Good: </w:t>
      </w:r>
      <w:r w:rsidDel="00000000" w:rsidR="00000000" w:rsidRPr="00000000">
        <w:rPr>
          <w:rtl w:val="0"/>
        </w:rPr>
      </w:r>
    </w:p>
    <w:p w:rsidR="00000000" w:rsidDel="00000000" w:rsidP="00000000" w:rsidRDefault="00000000" w:rsidRPr="00000000" w14:paraId="00000032">
      <w:pPr>
        <w:numPr>
          <w:ilvl w:val="0"/>
          <w:numId w:val="14"/>
        </w:numPr>
        <w:ind w:left="705" w:right="148" w:hanging="360"/>
        <w:rPr/>
      </w:pPr>
      <w:r w:rsidDel="00000000" w:rsidR="00000000" w:rsidRPr="00000000">
        <w:rPr>
          <w:rtl w:val="0"/>
        </w:rPr>
        <w:t xml:space="preserve">Acknowledgements and references in their own section at the bottom </w:t>
      </w:r>
    </w:p>
    <w:p w:rsidR="00000000" w:rsidDel="00000000" w:rsidP="00000000" w:rsidRDefault="00000000" w:rsidRPr="00000000" w14:paraId="00000033">
      <w:pPr>
        <w:numPr>
          <w:ilvl w:val="0"/>
          <w:numId w:val="14"/>
        </w:numPr>
        <w:ind w:left="705" w:right="148" w:hanging="360"/>
        <w:rPr/>
      </w:pPr>
      <w:r w:rsidDel="00000000" w:rsidR="00000000" w:rsidRPr="00000000">
        <w:rPr>
          <w:rtl w:val="0"/>
        </w:rPr>
        <w:t xml:space="preserve">Logos at the bottom </w:t>
      </w:r>
    </w:p>
    <w:p w:rsidR="00000000" w:rsidDel="00000000" w:rsidP="00000000" w:rsidRDefault="00000000" w:rsidRPr="00000000" w14:paraId="00000034">
      <w:pPr>
        <w:ind w:left="0" w:firstLine="0"/>
        <w:rPr/>
      </w:pPr>
      <w:r w:rsidDel="00000000" w:rsidR="00000000" w:rsidRPr="00000000">
        <w:rPr>
          <w:rtl w:val="0"/>
        </w:rPr>
        <w:t xml:space="preserve"> </w:t>
      </w:r>
    </w:p>
    <w:p w:rsidR="00000000" w:rsidDel="00000000" w:rsidP="00000000" w:rsidRDefault="00000000" w:rsidRPr="00000000" w14:paraId="00000035">
      <w:pPr>
        <w:ind w:left="-5" w:firstLine="0"/>
        <w:rPr/>
      </w:pPr>
      <w:r w:rsidDel="00000000" w:rsidR="00000000" w:rsidRPr="00000000">
        <w:rPr>
          <w:b w:val="1"/>
          <w:rtl w:val="0"/>
        </w:rPr>
        <w:t xml:space="preserve">The Bad: </w:t>
      </w:r>
      <w:r w:rsidDel="00000000" w:rsidR="00000000" w:rsidRPr="00000000">
        <w:rPr>
          <w:rtl w:val="0"/>
        </w:rPr>
      </w:r>
    </w:p>
    <w:p w:rsidR="00000000" w:rsidDel="00000000" w:rsidP="00000000" w:rsidRDefault="00000000" w:rsidRPr="00000000" w14:paraId="00000036">
      <w:pPr>
        <w:numPr>
          <w:ilvl w:val="0"/>
          <w:numId w:val="1"/>
        </w:numPr>
        <w:ind w:left="705" w:right="148" w:hanging="360"/>
        <w:rPr/>
      </w:pPr>
      <w:r w:rsidDel="00000000" w:rsidR="00000000" w:rsidRPr="00000000">
        <w:rPr>
          <w:rtl w:val="0"/>
        </w:rPr>
        <w:t xml:space="preserve">Overall disorganized look </w:t>
      </w:r>
    </w:p>
    <w:p w:rsidR="00000000" w:rsidDel="00000000" w:rsidP="00000000" w:rsidRDefault="00000000" w:rsidRPr="00000000" w14:paraId="00000037">
      <w:pPr>
        <w:numPr>
          <w:ilvl w:val="0"/>
          <w:numId w:val="1"/>
        </w:numPr>
        <w:ind w:left="705" w:right="148" w:hanging="360"/>
        <w:rPr/>
      </w:pPr>
      <w:r w:rsidDel="00000000" w:rsidR="00000000" w:rsidRPr="00000000">
        <w:rPr>
          <w:rtl w:val="0"/>
        </w:rPr>
        <w:t xml:space="preserve">It is difficult to know which way to read this poster, even with the arrows </w:t>
      </w:r>
    </w:p>
    <w:p w:rsidR="00000000" w:rsidDel="00000000" w:rsidP="00000000" w:rsidRDefault="00000000" w:rsidRPr="00000000" w14:paraId="00000038">
      <w:pPr>
        <w:numPr>
          <w:ilvl w:val="0"/>
          <w:numId w:val="1"/>
        </w:numPr>
        <w:ind w:left="705" w:right="148" w:hanging="360"/>
        <w:rPr/>
      </w:pPr>
      <w:r w:rsidDel="00000000" w:rsidR="00000000" w:rsidRPr="00000000">
        <w:rPr>
          <w:rtl w:val="0"/>
        </w:rPr>
        <w:t xml:space="preserve">The large blocks of text are intimidating to read </w:t>
      </w:r>
    </w:p>
    <w:p w:rsidR="00000000" w:rsidDel="00000000" w:rsidP="00000000" w:rsidRDefault="00000000" w:rsidRPr="00000000" w14:paraId="00000039">
      <w:pPr>
        <w:numPr>
          <w:ilvl w:val="0"/>
          <w:numId w:val="1"/>
        </w:numPr>
        <w:ind w:left="705" w:right="148" w:hanging="360"/>
        <w:rPr/>
      </w:pPr>
      <w:r w:rsidDel="00000000" w:rsidR="00000000" w:rsidRPr="00000000">
        <w:rPr>
          <w:rtl w:val="0"/>
        </w:rPr>
        <w:t xml:space="preserve">Title font is too large compared to the rest of the poster </w:t>
      </w:r>
    </w:p>
    <w:p w:rsidR="00000000" w:rsidDel="00000000" w:rsidP="00000000" w:rsidRDefault="00000000" w:rsidRPr="00000000" w14:paraId="0000003A">
      <w:pPr>
        <w:numPr>
          <w:ilvl w:val="0"/>
          <w:numId w:val="1"/>
        </w:numPr>
        <w:ind w:left="705" w:right="148" w:hanging="360"/>
        <w:rPr/>
      </w:pPr>
      <w:r w:rsidDel="00000000" w:rsidR="00000000" w:rsidRPr="00000000">
        <w:rPr>
          <w:rtl w:val="0"/>
        </w:rPr>
        <w:t xml:space="preserve">The images blend together and are thus hard to interpret </w:t>
      </w:r>
    </w:p>
    <w:p w:rsidR="00000000" w:rsidDel="00000000" w:rsidP="00000000" w:rsidRDefault="00000000" w:rsidRPr="00000000" w14:paraId="0000003B">
      <w:pPr>
        <w:numPr>
          <w:ilvl w:val="0"/>
          <w:numId w:val="1"/>
        </w:numPr>
        <w:spacing w:after="0" w:line="378" w:lineRule="auto"/>
        <w:ind w:left="705" w:right="148" w:hanging="360"/>
        <w:rPr/>
      </w:pPr>
      <w:r w:rsidDel="00000000" w:rsidR="00000000" w:rsidRPr="00000000">
        <w:rPr>
          <w:rtl w:val="0"/>
        </w:rPr>
        <w:t xml:space="preserve">No consistency between sections: some sections are in text boxes and other are not </w:t>
      </w:r>
    </w:p>
    <w:p w:rsidR="00000000" w:rsidDel="00000000" w:rsidP="00000000" w:rsidRDefault="00000000" w:rsidRPr="00000000" w14:paraId="0000003C">
      <w:pPr>
        <w:numPr>
          <w:ilvl w:val="0"/>
          <w:numId w:val="1"/>
        </w:numPr>
        <w:spacing w:after="0" w:line="378" w:lineRule="auto"/>
        <w:ind w:left="705" w:right="148" w:hanging="360"/>
        <w:rPr/>
      </w:pPr>
      <w:r w:rsidDel="00000000" w:rsidR="00000000" w:rsidRPr="00000000">
        <w:rPr>
          <w:rtl w:val="0"/>
        </w:rPr>
        <w:t xml:space="preserve">The dark backgrounds for the title block and references draw your eye away from the body of the poster </w:t>
      </w:r>
    </w:p>
    <w:p w:rsidR="00000000" w:rsidDel="00000000" w:rsidP="00000000" w:rsidRDefault="00000000" w:rsidRPr="00000000" w14:paraId="0000003D">
      <w:pPr>
        <w:ind w:left="0" w:firstLine="0"/>
        <w:rPr/>
      </w:pPr>
      <w:r w:rsidDel="00000000" w:rsidR="00000000" w:rsidRPr="00000000">
        <w:rPr>
          <w:rtl w:val="0"/>
        </w:rPr>
        <w:t xml:space="preserve"> </w:t>
      </w:r>
    </w:p>
    <w:p w:rsidR="00000000" w:rsidDel="00000000" w:rsidP="00000000" w:rsidRDefault="00000000" w:rsidRPr="00000000" w14:paraId="0000003E">
      <w:pPr>
        <w:ind w:left="0" w:firstLine="0"/>
        <w:rPr/>
      </w:pPr>
      <w:r w:rsidDel="00000000" w:rsidR="00000000" w:rsidRPr="00000000">
        <w:rPr>
          <w:rtl w:val="0"/>
        </w:rPr>
        <w:t xml:space="preserve"> </w:t>
      </w:r>
    </w:p>
    <w:p w:rsidR="00000000" w:rsidDel="00000000" w:rsidP="00000000" w:rsidRDefault="00000000" w:rsidRPr="00000000" w14:paraId="0000003F">
      <w:pPr>
        <w:ind w:left="0" w:firstLine="0"/>
        <w:rPr/>
      </w:pPr>
      <w:r w:rsidDel="00000000" w:rsidR="00000000" w:rsidRPr="00000000">
        <w:rPr>
          <w:rtl w:val="0"/>
        </w:rPr>
        <w:t xml:space="preserve"> </w:t>
      </w:r>
    </w:p>
    <w:p w:rsidR="00000000" w:rsidDel="00000000" w:rsidP="00000000" w:rsidRDefault="00000000" w:rsidRPr="00000000" w14:paraId="00000040">
      <w:pPr>
        <w:ind w:left="0" w:firstLine="0"/>
        <w:rPr/>
      </w:pPr>
      <w:r w:rsidDel="00000000" w:rsidR="00000000" w:rsidRPr="00000000">
        <w:rPr>
          <w:rtl w:val="0"/>
        </w:rPr>
        <w:t xml:space="preserve"> </w:t>
      </w:r>
    </w:p>
    <w:p w:rsidR="00000000" w:rsidDel="00000000" w:rsidP="00000000" w:rsidRDefault="00000000" w:rsidRPr="00000000" w14:paraId="00000041">
      <w:pPr>
        <w:ind w:left="0" w:firstLine="0"/>
        <w:rPr/>
      </w:pPr>
      <w:r w:rsidDel="00000000" w:rsidR="00000000" w:rsidRPr="00000000">
        <w:rPr>
          <w:rtl w:val="0"/>
        </w:rPr>
        <w:t xml:space="preserve"> </w:t>
      </w:r>
    </w:p>
    <w:p w:rsidR="00000000" w:rsidDel="00000000" w:rsidP="00000000" w:rsidRDefault="00000000" w:rsidRPr="00000000" w14:paraId="00000042">
      <w:pPr>
        <w:ind w:left="0" w:firstLine="0"/>
        <w:rPr/>
      </w:pPr>
      <w:r w:rsidDel="00000000" w:rsidR="00000000" w:rsidRPr="00000000">
        <w:rPr>
          <w:rtl w:val="0"/>
        </w:rPr>
        <w:t xml:space="preserve"> </w:t>
      </w:r>
    </w:p>
    <w:p w:rsidR="00000000" w:rsidDel="00000000" w:rsidP="00000000" w:rsidRDefault="00000000" w:rsidRPr="00000000" w14:paraId="00000043">
      <w:pPr>
        <w:ind w:left="0" w:firstLine="0"/>
        <w:rPr/>
      </w:pPr>
      <w:r w:rsidDel="00000000" w:rsidR="00000000" w:rsidRPr="00000000">
        <w:rPr>
          <w:rtl w:val="0"/>
        </w:rPr>
        <w:t xml:space="preserve"> </w:t>
      </w:r>
    </w:p>
    <w:p w:rsidR="00000000" w:rsidDel="00000000" w:rsidP="00000000" w:rsidRDefault="00000000" w:rsidRPr="00000000" w14:paraId="00000044">
      <w:pPr>
        <w:ind w:left="0" w:firstLine="0"/>
        <w:rPr/>
      </w:pPr>
      <w:r w:rsidDel="00000000" w:rsidR="00000000" w:rsidRPr="00000000">
        <w:rPr>
          <w:rtl w:val="0"/>
        </w:rPr>
        <w:t xml:space="preserve"> </w:t>
      </w:r>
    </w:p>
    <w:p w:rsidR="00000000" w:rsidDel="00000000" w:rsidP="00000000" w:rsidRDefault="00000000" w:rsidRPr="00000000" w14:paraId="00000045">
      <w:pPr>
        <w:ind w:left="0" w:firstLine="0"/>
        <w:rPr/>
      </w:pPr>
      <w:r w:rsidDel="00000000" w:rsidR="00000000" w:rsidRPr="00000000">
        <w:rPr>
          <w:rtl w:val="0"/>
        </w:rPr>
        <w:t xml:space="preserve"> </w:t>
      </w:r>
    </w:p>
    <w:p w:rsidR="00000000" w:rsidDel="00000000" w:rsidP="00000000" w:rsidRDefault="00000000" w:rsidRPr="00000000" w14:paraId="00000046">
      <w:pPr>
        <w:ind w:left="0" w:firstLine="0"/>
        <w:rPr/>
      </w:pPr>
      <w:r w:rsidDel="00000000" w:rsidR="00000000" w:rsidRPr="00000000">
        <w:rPr>
          <w:rtl w:val="0"/>
        </w:rPr>
        <w:t xml:space="preserve"> </w:t>
      </w:r>
    </w:p>
    <w:p w:rsidR="00000000" w:rsidDel="00000000" w:rsidP="00000000" w:rsidRDefault="00000000" w:rsidRPr="00000000" w14:paraId="00000047">
      <w:pPr>
        <w:ind w:left="0" w:firstLine="0"/>
        <w:rPr/>
      </w:pPr>
      <w:r w:rsidDel="00000000" w:rsidR="00000000" w:rsidRPr="00000000">
        <w:rPr>
          <w:rtl w:val="0"/>
        </w:rPr>
        <w:t xml:space="preserve"> </w:t>
      </w:r>
    </w:p>
    <w:p w:rsidR="00000000" w:rsidDel="00000000" w:rsidP="00000000" w:rsidRDefault="00000000" w:rsidRPr="00000000" w14:paraId="00000048">
      <w:pPr>
        <w:ind w:left="0" w:firstLine="0"/>
        <w:rPr/>
      </w:pPr>
      <w:r w:rsidDel="00000000" w:rsidR="00000000" w:rsidRPr="00000000">
        <w:rPr>
          <w:rtl w:val="0"/>
        </w:rPr>
        <w:t xml:space="preserve"> </w:t>
      </w:r>
    </w:p>
    <w:p w:rsidR="00000000" w:rsidDel="00000000" w:rsidP="00000000" w:rsidRDefault="00000000" w:rsidRPr="00000000" w14:paraId="00000049">
      <w:pPr>
        <w:ind w:left="0" w:firstLine="0"/>
        <w:rPr/>
      </w:pPr>
      <w:r w:rsidDel="00000000" w:rsidR="00000000" w:rsidRPr="00000000">
        <w:rPr>
          <w:rtl w:val="0"/>
        </w:rPr>
        <w:t xml:space="preserve"> </w:t>
      </w:r>
    </w:p>
    <w:p w:rsidR="00000000" w:rsidDel="00000000" w:rsidP="00000000" w:rsidRDefault="00000000" w:rsidRPr="00000000" w14:paraId="0000004A">
      <w:pPr>
        <w:ind w:left="0" w:firstLine="0"/>
        <w:rPr/>
      </w:pPr>
      <w:r w:rsidDel="00000000" w:rsidR="00000000" w:rsidRPr="00000000">
        <w:rPr>
          <w:rtl w:val="0"/>
        </w:rPr>
        <w:t xml:space="preserve"> </w:t>
      </w:r>
    </w:p>
    <w:p w:rsidR="00000000" w:rsidDel="00000000" w:rsidP="00000000" w:rsidRDefault="00000000" w:rsidRPr="00000000" w14:paraId="0000004B">
      <w:pPr>
        <w:spacing w:after="0" w:lineRule="auto"/>
        <w:ind w:left="0" w:firstLine="0"/>
        <w:rPr/>
      </w:pPr>
      <w:r w:rsidDel="00000000" w:rsidR="00000000" w:rsidRPr="00000000">
        <w:rPr>
          <w:rtl w:val="0"/>
        </w:rPr>
        <w:t xml:space="preserve"> </w:t>
      </w:r>
    </w:p>
    <w:p w:rsidR="00000000" w:rsidDel="00000000" w:rsidP="00000000" w:rsidRDefault="00000000" w:rsidRPr="00000000" w14:paraId="0000004C">
      <w:pPr>
        <w:spacing w:after="167" w:lineRule="auto"/>
        <w:ind w:left="0" w:firstLine="0"/>
        <w:rPr/>
      </w:pPr>
      <w:r w:rsidDel="00000000" w:rsidR="00000000" w:rsidRPr="00000000">
        <w:rPr>
          <w:rtl w:val="0"/>
        </w:rPr>
        <w:t xml:space="preserve"> </w:t>
      </w:r>
    </w:p>
    <w:p w:rsidR="00000000" w:rsidDel="00000000" w:rsidP="00000000" w:rsidRDefault="00000000" w:rsidRPr="00000000" w14:paraId="0000004D">
      <w:pPr>
        <w:pStyle w:val="Heading1"/>
        <w:ind w:left="-5" w:firstLine="0"/>
        <w:rPr/>
      </w:pPr>
      <w:r w:rsidDel="00000000" w:rsidR="00000000" w:rsidRPr="00000000">
        <w:rPr>
          <w:rtl w:val="0"/>
        </w:rPr>
        <w:t xml:space="preserve">Example 3 </w:t>
      </w:r>
    </w:p>
    <w:p w:rsidR="00000000" w:rsidDel="00000000" w:rsidP="00000000" w:rsidRDefault="00000000" w:rsidRPr="00000000" w14:paraId="0000004E">
      <w:pPr>
        <w:spacing w:after="31"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4F">
      <w:pPr>
        <w:spacing w:after="0" w:lineRule="auto"/>
        <w:ind w:left="0" w:right="386" w:firstLine="0"/>
        <w:jc w:val="right"/>
        <w:rPr/>
      </w:pPr>
      <w:r w:rsidDel="00000000" w:rsidR="00000000" w:rsidRPr="00000000">
        <w:rPr/>
        <w:drawing>
          <wp:inline distB="0" distT="0" distL="0" distR="0">
            <wp:extent cx="5210175" cy="7019925"/>
            <wp:effectExtent b="0" l="0" r="0" t="0"/>
            <wp:docPr id="89303466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210175" cy="7019925"/>
                    </a:xfrm>
                    <a:prstGeom prst="rect"/>
                    <a:ln/>
                  </pic:spPr>
                </pic:pic>
              </a:graphicData>
            </a:graphic>
          </wp:inline>
        </w:drawing>
      </w: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50">
      <w:pPr>
        <w:spacing w:after="42" w:lineRule="auto"/>
        <w:ind w:left="0" w:right="2292" w:firstLine="0"/>
        <w:jc w:val="right"/>
        <w:rPr/>
      </w:pPr>
      <w:r w:rsidDel="00000000" w:rsidR="00000000" w:rsidRPr="00000000">
        <w:rPr>
          <w:sz w:val="20"/>
          <w:szCs w:val="20"/>
          <w:rtl w:val="0"/>
        </w:rPr>
        <w:t xml:space="preserve">Source: Insightful Clinical Trials Search; Copyright License</w:t>
      </w: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51">
      <w:pPr>
        <w:ind w:left="-5" w:firstLine="0"/>
        <w:rPr>
          <w:b w:val="1"/>
        </w:rPr>
      </w:pPr>
      <w:r w:rsidDel="00000000" w:rsidR="00000000" w:rsidRPr="00000000">
        <w:rPr>
          <w:rtl w:val="0"/>
        </w:rPr>
      </w:r>
    </w:p>
    <w:p w:rsidR="00000000" w:rsidDel="00000000" w:rsidP="00000000" w:rsidRDefault="00000000" w:rsidRPr="00000000" w14:paraId="00000052">
      <w:pPr>
        <w:ind w:left="-5" w:firstLine="0"/>
        <w:rPr/>
      </w:pPr>
      <w:r w:rsidDel="00000000" w:rsidR="00000000" w:rsidRPr="00000000">
        <w:rPr>
          <w:b w:val="1"/>
          <w:rtl w:val="0"/>
        </w:rPr>
        <w:t xml:space="preserve">The Good: </w:t>
      </w:r>
      <w:r w:rsidDel="00000000" w:rsidR="00000000" w:rsidRPr="00000000">
        <w:rPr>
          <w:rtl w:val="0"/>
        </w:rPr>
      </w:r>
    </w:p>
    <w:p w:rsidR="00000000" w:rsidDel="00000000" w:rsidP="00000000" w:rsidRDefault="00000000" w:rsidRPr="00000000" w14:paraId="00000053">
      <w:pPr>
        <w:numPr>
          <w:ilvl w:val="0"/>
          <w:numId w:val="2"/>
        </w:numPr>
        <w:ind w:left="705" w:right="148" w:hanging="360"/>
        <w:rPr/>
      </w:pPr>
      <w:r w:rsidDel="00000000" w:rsidR="00000000" w:rsidRPr="00000000">
        <w:rPr>
          <w:rtl w:val="0"/>
        </w:rPr>
        <w:t xml:space="preserve">The sections are nicely aligned in columns </w:t>
      </w:r>
    </w:p>
    <w:p w:rsidR="00000000" w:rsidDel="00000000" w:rsidP="00000000" w:rsidRDefault="00000000" w:rsidRPr="00000000" w14:paraId="00000054">
      <w:pPr>
        <w:numPr>
          <w:ilvl w:val="0"/>
          <w:numId w:val="2"/>
        </w:numPr>
        <w:ind w:left="705" w:right="148" w:hanging="360"/>
        <w:rPr/>
      </w:pPr>
      <w:r w:rsidDel="00000000" w:rsidR="00000000" w:rsidRPr="00000000">
        <w:rPr>
          <w:rtl w:val="0"/>
        </w:rPr>
        <w:t xml:space="preserve">Pleasing color scheme </w:t>
      </w:r>
    </w:p>
    <w:p w:rsidR="00000000" w:rsidDel="00000000" w:rsidP="00000000" w:rsidRDefault="00000000" w:rsidRPr="00000000" w14:paraId="00000055">
      <w:pPr>
        <w:numPr>
          <w:ilvl w:val="0"/>
          <w:numId w:val="2"/>
        </w:numPr>
        <w:ind w:left="705" w:right="148" w:hanging="360"/>
        <w:rPr/>
      </w:pPr>
      <w:r w:rsidDel="00000000" w:rsidR="00000000" w:rsidRPr="00000000">
        <w:rPr>
          <w:rtl w:val="0"/>
        </w:rPr>
        <w:t xml:space="preserve">Section headings are highly visible </w:t>
      </w:r>
    </w:p>
    <w:p w:rsidR="00000000" w:rsidDel="00000000" w:rsidP="00000000" w:rsidRDefault="00000000" w:rsidRPr="00000000" w14:paraId="00000056">
      <w:pPr>
        <w:numPr>
          <w:ilvl w:val="0"/>
          <w:numId w:val="2"/>
        </w:numPr>
        <w:ind w:left="705" w:right="148" w:hanging="360"/>
        <w:rPr/>
      </w:pPr>
      <w:r w:rsidDel="00000000" w:rsidR="00000000" w:rsidRPr="00000000">
        <w:rPr>
          <w:rtl w:val="0"/>
        </w:rPr>
        <w:t xml:space="preserve">Use of figures instead of text </w:t>
      </w:r>
    </w:p>
    <w:p w:rsidR="00000000" w:rsidDel="00000000" w:rsidP="00000000" w:rsidRDefault="00000000" w:rsidRPr="00000000" w14:paraId="00000057">
      <w:pPr>
        <w:spacing w:after="42"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58">
      <w:pPr>
        <w:ind w:left="-5" w:firstLine="0"/>
        <w:rPr/>
      </w:pPr>
      <w:r w:rsidDel="00000000" w:rsidR="00000000" w:rsidRPr="00000000">
        <w:rPr>
          <w:b w:val="1"/>
          <w:rtl w:val="0"/>
        </w:rPr>
        <w:t xml:space="preserve">The Bad: </w:t>
      </w:r>
      <w:r w:rsidDel="00000000" w:rsidR="00000000" w:rsidRPr="00000000">
        <w:rPr>
          <w:rtl w:val="0"/>
        </w:rPr>
      </w:r>
    </w:p>
    <w:p w:rsidR="00000000" w:rsidDel="00000000" w:rsidP="00000000" w:rsidRDefault="00000000" w:rsidRPr="00000000" w14:paraId="00000059">
      <w:pPr>
        <w:numPr>
          <w:ilvl w:val="0"/>
          <w:numId w:val="3"/>
        </w:numPr>
        <w:ind w:left="705" w:right="148" w:hanging="360"/>
        <w:rPr/>
      </w:pPr>
      <w:r w:rsidDel="00000000" w:rsidR="00000000" w:rsidRPr="00000000">
        <w:rPr>
          <w:rtl w:val="0"/>
        </w:rPr>
        <w:t xml:space="preserve">There is an abstract section </w:t>
      </w:r>
    </w:p>
    <w:p w:rsidR="00000000" w:rsidDel="00000000" w:rsidP="00000000" w:rsidRDefault="00000000" w:rsidRPr="00000000" w14:paraId="0000005A">
      <w:pPr>
        <w:numPr>
          <w:ilvl w:val="0"/>
          <w:numId w:val="3"/>
        </w:numPr>
        <w:ind w:left="705" w:right="148" w:hanging="360"/>
        <w:rPr/>
      </w:pPr>
      <w:r w:rsidDel="00000000" w:rsidR="00000000" w:rsidRPr="00000000">
        <w:rPr>
          <w:rtl w:val="0"/>
        </w:rPr>
        <w:t xml:space="preserve">Too many sections </w:t>
      </w:r>
    </w:p>
    <w:p w:rsidR="00000000" w:rsidDel="00000000" w:rsidP="00000000" w:rsidRDefault="00000000" w:rsidRPr="00000000" w14:paraId="0000005B">
      <w:pPr>
        <w:numPr>
          <w:ilvl w:val="0"/>
          <w:numId w:val="3"/>
        </w:numPr>
        <w:ind w:left="705" w:right="148" w:hanging="360"/>
        <w:rPr/>
      </w:pPr>
      <w:r w:rsidDel="00000000" w:rsidR="00000000" w:rsidRPr="00000000">
        <w:rPr>
          <w:rtl w:val="0"/>
        </w:rPr>
        <w:t xml:space="preserve">The logo is too prominent </w:t>
      </w:r>
    </w:p>
    <w:p w:rsidR="00000000" w:rsidDel="00000000" w:rsidP="00000000" w:rsidRDefault="00000000" w:rsidRPr="00000000" w14:paraId="0000005C">
      <w:pPr>
        <w:numPr>
          <w:ilvl w:val="0"/>
          <w:numId w:val="3"/>
        </w:numPr>
        <w:ind w:left="705" w:right="148" w:hanging="360"/>
        <w:rPr/>
      </w:pPr>
      <w:r w:rsidDel="00000000" w:rsidR="00000000" w:rsidRPr="00000000">
        <w:rPr>
          <w:rtl w:val="0"/>
        </w:rPr>
        <w:t xml:space="preserve">The results are disjointed between two columns </w:t>
      </w:r>
    </w:p>
    <w:p w:rsidR="00000000" w:rsidDel="00000000" w:rsidP="00000000" w:rsidRDefault="00000000" w:rsidRPr="00000000" w14:paraId="0000005D">
      <w:pPr>
        <w:numPr>
          <w:ilvl w:val="0"/>
          <w:numId w:val="3"/>
        </w:numPr>
        <w:ind w:left="705" w:right="148" w:hanging="360"/>
        <w:rPr/>
      </w:pPr>
      <w:r w:rsidDel="00000000" w:rsidR="00000000" w:rsidRPr="00000000">
        <w:rPr>
          <w:rtl w:val="0"/>
        </w:rPr>
        <w:t xml:space="preserve">Title is in all caps </w:t>
      </w:r>
    </w:p>
    <w:p w:rsidR="00000000" w:rsidDel="00000000" w:rsidP="00000000" w:rsidRDefault="00000000" w:rsidRPr="00000000" w14:paraId="0000005E">
      <w:pPr>
        <w:numPr>
          <w:ilvl w:val="0"/>
          <w:numId w:val="3"/>
        </w:numPr>
        <w:ind w:left="705" w:right="148" w:hanging="360"/>
        <w:rPr/>
      </w:pPr>
      <w:r w:rsidDel="00000000" w:rsidR="00000000" w:rsidRPr="00000000">
        <w:rPr>
          <w:rtl w:val="0"/>
        </w:rPr>
        <w:t xml:space="preserve">The space between lines in the title is misleading </w:t>
      </w:r>
    </w:p>
    <w:p w:rsidR="00000000" w:rsidDel="00000000" w:rsidP="00000000" w:rsidRDefault="00000000" w:rsidRPr="00000000" w14:paraId="0000005F">
      <w:pPr>
        <w:numPr>
          <w:ilvl w:val="0"/>
          <w:numId w:val="3"/>
        </w:numPr>
        <w:ind w:left="705" w:right="148" w:hanging="360"/>
        <w:rPr/>
      </w:pPr>
      <w:r w:rsidDel="00000000" w:rsidR="00000000" w:rsidRPr="00000000">
        <w:rPr>
          <w:rtl w:val="0"/>
        </w:rPr>
        <w:t xml:space="preserve">Unclear why the section headings are in different colors </w:t>
      </w:r>
    </w:p>
    <w:p w:rsidR="00000000" w:rsidDel="00000000" w:rsidP="00000000" w:rsidRDefault="00000000" w:rsidRPr="00000000" w14:paraId="00000060">
      <w:pPr>
        <w:ind w:left="0" w:firstLine="0"/>
        <w:rPr/>
      </w:pPr>
      <w:r w:rsidDel="00000000" w:rsidR="00000000" w:rsidRPr="00000000">
        <w:rPr>
          <w:rtl w:val="0"/>
        </w:rPr>
        <w:t xml:space="preserve"> </w:t>
      </w:r>
    </w:p>
    <w:p w:rsidR="00000000" w:rsidDel="00000000" w:rsidP="00000000" w:rsidRDefault="00000000" w:rsidRPr="00000000" w14:paraId="00000061">
      <w:pPr>
        <w:ind w:left="0" w:firstLine="0"/>
        <w:rPr/>
      </w:pPr>
      <w:r w:rsidDel="00000000" w:rsidR="00000000" w:rsidRPr="00000000">
        <w:rPr>
          <w:rtl w:val="0"/>
        </w:rPr>
        <w:t xml:space="preserve"> </w:t>
      </w:r>
    </w:p>
    <w:p w:rsidR="00000000" w:rsidDel="00000000" w:rsidP="00000000" w:rsidRDefault="00000000" w:rsidRPr="00000000" w14:paraId="00000062">
      <w:pPr>
        <w:ind w:left="0" w:firstLine="0"/>
        <w:rPr/>
      </w:pPr>
      <w:r w:rsidDel="00000000" w:rsidR="00000000" w:rsidRPr="00000000">
        <w:rPr>
          <w:rtl w:val="0"/>
        </w:rPr>
        <w:t xml:space="preserve"> </w:t>
      </w:r>
    </w:p>
    <w:p w:rsidR="00000000" w:rsidDel="00000000" w:rsidP="00000000" w:rsidRDefault="00000000" w:rsidRPr="00000000" w14:paraId="00000063">
      <w:pPr>
        <w:ind w:left="0" w:firstLine="0"/>
        <w:rPr/>
      </w:pPr>
      <w:r w:rsidDel="00000000" w:rsidR="00000000" w:rsidRPr="00000000">
        <w:rPr>
          <w:rtl w:val="0"/>
        </w:rPr>
        <w:t xml:space="preserve"> </w:t>
      </w:r>
    </w:p>
    <w:p w:rsidR="00000000" w:rsidDel="00000000" w:rsidP="00000000" w:rsidRDefault="00000000" w:rsidRPr="00000000" w14:paraId="00000064">
      <w:pPr>
        <w:ind w:left="0" w:firstLine="0"/>
        <w:rPr/>
      </w:pPr>
      <w:r w:rsidDel="00000000" w:rsidR="00000000" w:rsidRPr="00000000">
        <w:rPr>
          <w:rtl w:val="0"/>
        </w:rPr>
        <w:t xml:space="preserve"> </w:t>
      </w:r>
    </w:p>
    <w:p w:rsidR="00000000" w:rsidDel="00000000" w:rsidP="00000000" w:rsidRDefault="00000000" w:rsidRPr="00000000" w14:paraId="00000065">
      <w:pPr>
        <w:ind w:left="0" w:firstLine="0"/>
        <w:rPr/>
      </w:pPr>
      <w:r w:rsidDel="00000000" w:rsidR="00000000" w:rsidRPr="00000000">
        <w:rPr>
          <w:rtl w:val="0"/>
        </w:rPr>
        <w:t xml:space="preserve"> </w:t>
      </w:r>
    </w:p>
    <w:p w:rsidR="00000000" w:rsidDel="00000000" w:rsidP="00000000" w:rsidRDefault="00000000" w:rsidRPr="00000000" w14:paraId="00000066">
      <w:pPr>
        <w:ind w:left="0" w:firstLine="0"/>
        <w:rPr/>
      </w:pPr>
      <w:r w:rsidDel="00000000" w:rsidR="00000000" w:rsidRPr="00000000">
        <w:rPr>
          <w:rtl w:val="0"/>
        </w:rPr>
        <w:t xml:space="preserve"> </w:t>
      </w:r>
    </w:p>
    <w:p w:rsidR="00000000" w:rsidDel="00000000" w:rsidP="00000000" w:rsidRDefault="00000000" w:rsidRPr="00000000" w14:paraId="00000067">
      <w:pPr>
        <w:ind w:left="0" w:firstLine="0"/>
        <w:rPr/>
      </w:pPr>
      <w:r w:rsidDel="00000000" w:rsidR="00000000" w:rsidRPr="00000000">
        <w:rPr>
          <w:rtl w:val="0"/>
        </w:rPr>
        <w:t xml:space="preserve"> </w:t>
      </w:r>
    </w:p>
    <w:p w:rsidR="00000000" w:rsidDel="00000000" w:rsidP="00000000" w:rsidRDefault="00000000" w:rsidRPr="00000000" w14:paraId="00000068">
      <w:pPr>
        <w:ind w:left="0" w:firstLine="0"/>
        <w:rPr/>
      </w:pPr>
      <w:r w:rsidDel="00000000" w:rsidR="00000000" w:rsidRPr="00000000">
        <w:rPr>
          <w:rtl w:val="0"/>
        </w:rPr>
        <w:t xml:space="preserve"> </w:t>
      </w:r>
    </w:p>
    <w:p w:rsidR="00000000" w:rsidDel="00000000" w:rsidP="00000000" w:rsidRDefault="00000000" w:rsidRPr="00000000" w14:paraId="00000069">
      <w:pPr>
        <w:ind w:left="0" w:firstLine="0"/>
        <w:rPr/>
      </w:pPr>
      <w:r w:rsidDel="00000000" w:rsidR="00000000" w:rsidRPr="00000000">
        <w:rPr>
          <w:rtl w:val="0"/>
        </w:rPr>
        <w:t xml:space="preserve"> </w:t>
      </w:r>
    </w:p>
    <w:p w:rsidR="00000000" w:rsidDel="00000000" w:rsidP="00000000" w:rsidRDefault="00000000" w:rsidRPr="00000000" w14:paraId="0000006A">
      <w:pPr>
        <w:ind w:left="0" w:firstLine="0"/>
        <w:rPr/>
      </w:pPr>
      <w:r w:rsidDel="00000000" w:rsidR="00000000" w:rsidRPr="00000000">
        <w:rPr>
          <w:rtl w:val="0"/>
        </w:rPr>
        <w:t xml:space="preserve"> </w:t>
      </w:r>
    </w:p>
    <w:p w:rsidR="00000000" w:rsidDel="00000000" w:rsidP="00000000" w:rsidRDefault="00000000" w:rsidRPr="00000000" w14:paraId="0000006B">
      <w:pPr>
        <w:ind w:left="0" w:firstLine="0"/>
        <w:rPr/>
      </w:pPr>
      <w:r w:rsidDel="00000000" w:rsidR="00000000" w:rsidRPr="00000000">
        <w:rPr>
          <w:rtl w:val="0"/>
        </w:rPr>
        <w:t xml:space="preserve"> </w:t>
      </w:r>
    </w:p>
    <w:p w:rsidR="00000000" w:rsidDel="00000000" w:rsidP="00000000" w:rsidRDefault="00000000" w:rsidRPr="00000000" w14:paraId="0000006C">
      <w:pPr>
        <w:ind w:left="0" w:firstLine="0"/>
        <w:rPr/>
      </w:pPr>
      <w:r w:rsidDel="00000000" w:rsidR="00000000" w:rsidRPr="00000000">
        <w:rPr>
          <w:rtl w:val="0"/>
        </w:rPr>
        <w:t xml:space="preserve"> </w:t>
      </w:r>
    </w:p>
    <w:p w:rsidR="00000000" w:rsidDel="00000000" w:rsidP="00000000" w:rsidRDefault="00000000" w:rsidRPr="00000000" w14:paraId="0000006D">
      <w:pPr>
        <w:ind w:left="0" w:firstLine="0"/>
        <w:rPr/>
      </w:pPr>
      <w:r w:rsidDel="00000000" w:rsidR="00000000" w:rsidRPr="00000000">
        <w:rPr>
          <w:rtl w:val="0"/>
        </w:rPr>
        <w:t xml:space="preserve"> </w:t>
      </w:r>
    </w:p>
    <w:p w:rsidR="00000000" w:rsidDel="00000000" w:rsidP="00000000" w:rsidRDefault="00000000" w:rsidRPr="00000000" w14:paraId="0000006E">
      <w:pPr>
        <w:spacing w:after="0" w:lineRule="auto"/>
        <w:ind w:left="0" w:firstLine="0"/>
        <w:rPr/>
      </w:pPr>
      <w:r w:rsidDel="00000000" w:rsidR="00000000" w:rsidRPr="00000000">
        <w:rPr>
          <w:rtl w:val="0"/>
        </w:rPr>
        <w:t xml:space="preserve"> </w:t>
      </w:r>
    </w:p>
    <w:p w:rsidR="00000000" w:rsidDel="00000000" w:rsidP="00000000" w:rsidRDefault="00000000" w:rsidRPr="00000000" w14:paraId="0000006F">
      <w:pPr>
        <w:spacing w:after="167" w:lineRule="auto"/>
        <w:ind w:left="0" w:firstLine="0"/>
        <w:rPr/>
      </w:pPr>
      <w:r w:rsidDel="00000000" w:rsidR="00000000" w:rsidRPr="00000000">
        <w:rPr>
          <w:rtl w:val="0"/>
        </w:rPr>
        <w:t xml:space="preserve"> </w:t>
      </w:r>
    </w:p>
    <w:p w:rsidR="00000000" w:rsidDel="00000000" w:rsidP="00000000" w:rsidRDefault="00000000" w:rsidRPr="00000000" w14:paraId="00000070">
      <w:pPr>
        <w:pStyle w:val="Heading1"/>
        <w:spacing w:after="250" w:lineRule="auto"/>
        <w:ind w:left="-5" w:firstLine="0"/>
        <w:rPr/>
      </w:pPr>
      <w:r w:rsidDel="00000000" w:rsidR="00000000" w:rsidRPr="00000000">
        <w:rPr>
          <w:rtl w:val="0"/>
        </w:rPr>
        <w:t xml:space="preserve">Example 4 </w:t>
      </w:r>
    </w:p>
    <w:p w:rsidR="00000000" w:rsidDel="00000000" w:rsidP="00000000" w:rsidRDefault="00000000" w:rsidRPr="00000000" w14:paraId="00000071">
      <w:pPr>
        <w:spacing w:after="64" w:lineRule="auto"/>
        <w:ind w:left="0" w:right="551" w:firstLine="0"/>
        <w:jc w:val="right"/>
        <w:rPr/>
      </w:pPr>
      <w:r w:rsidDel="00000000" w:rsidR="00000000" w:rsidRPr="00000000">
        <w:rPr/>
        <w:drawing>
          <wp:inline distB="0" distT="0" distL="0" distR="0">
            <wp:extent cx="5324475" cy="4676775"/>
            <wp:effectExtent b="0" l="0" r="0" t="0"/>
            <wp:docPr id="89303466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324475" cy="4676775"/>
                    </a:xfrm>
                    <a:prstGeom prst="rect"/>
                    <a:ln/>
                  </pic:spPr>
                </pic:pic>
              </a:graphicData>
            </a:graphic>
          </wp:inline>
        </w:drawing>
      </w: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72">
      <w:pPr>
        <w:spacing w:after="124" w:lineRule="auto"/>
        <w:ind w:right="177"/>
        <w:jc w:val="center"/>
        <w:rPr/>
      </w:pPr>
      <w:r w:rsidDel="00000000" w:rsidR="00000000" w:rsidRPr="00000000">
        <w:rPr>
          <w:sz w:val="20"/>
          <w:szCs w:val="20"/>
          <w:rtl w:val="0"/>
        </w:rPr>
        <w:t xml:space="preserve">Source: </w:t>
      </w:r>
      <w:r w:rsidDel="00000000" w:rsidR="00000000" w:rsidRPr="00000000">
        <w:rPr>
          <w:rFonts w:ascii="Calibri" w:cs="Calibri" w:eastAsia="Calibri" w:hAnsi="Calibri"/>
          <w:sz w:val="20"/>
          <w:szCs w:val="20"/>
          <w:rtl w:val="0"/>
        </w:rPr>
        <w:t xml:space="preserve">​</w:t>
      </w:r>
      <w:r w:rsidDel="00000000" w:rsidR="00000000" w:rsidRPr="00000000">
        <w:rPr>
          <w:sz w:val="15"/>
          <w:szCs w:val="15"/>
          <w:rtl w:val="0"/>
        </w:rPr>
        <w:t xml:space="preserve">Marmorkrebs.org</w:t>
      </w: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73">
      <w:pPr>
        <w:spacing w:after="42" w:lineRule="auto"/>
        <w:ind w:left="0" w:right="86" w:firstLine="0"/>
        <w:jc w:val="center"/>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74">
      <w:pPr>
        <w:ind w:left="-5" w:firstLine="0"/>
        <w:rPr/>
      </w:pPr>
      <w:r w:rsidDel="00000000" w:rsidR="00000000" w:rsidRPr="00000000">
        <w:rPr>
          <w:b w:val="1"/>
          <w:rtl w:val="0"/>
        </w:rPr>
        <w:t xml:space="preserve">The Good: </w:t>
      </w:r>
      <w:r w:rsidDel="00000000" w:rsidR="00000000" w:rsidRPr="00000000">
        <w:rPr>
          <w:rtl w:val="0"/>
        </w:rPr>
      </w:r>
    </w:p>
    <w:p w:rsidR="00000000" w:rsidDel="00000000" w:rsidP="00000000" w:rsidRDefault="00000000" w:rsidRPr="00000000" w14:paraId="00000075">
      <w:pPr>
        <w:numPr>
          <w:ilvl w:val="0"/>
          <w:numId w:val="4"/>
        </w:numPr>
        <w:ind w:left="705" w:right="148" w:hanging="360"/>
        <w:rPr/>
      </w:pPr>
      <w:r w:rsidDel="00000000" w:rsidR="00000000" w:rsidRPr="00000000">
        <w:rPr>
          <w:rtl w:val="0"/>
        </w:rPr>
        <w:t xml:space="preserve">Pleasant color scheme </w:t>
      </w:r>
    </w:p>
    <w:p w:rsidR="00000000" w:rsidDel="00000000" w:rsidP="00000000" w:rsidRDefault="00000000" w:rsidRPr="00000000" w14:paraId="00000076">
      <w:pPr>
        <w:numPr>
          <w:ilvl w:val="0"/>
          <w:numId w:val="4"/>
        </w:numPr>
        <w:ind w:left="705" w:right="148" w:hanging="360"/>
        <w:rPr/>
      </w:pPr>
      <w:r w:rsidDel="00000000" w:rsidR="00000000" w:rsidRPr="00000000">
        <w:rPr>
          <w:rtl w:val="0"/>
        </w:rPr>
        <w:t xml:space="preserve">Nice use of a background texture </w:t>
      </w:r>
    </w:p>
    <w:p w:rsidR="00000000" w:rsidDel="00000000" w:rsidP="00000000" w:rsidRDefault="00000000" w:rsidRPr="00000000" w14:paraId="00000077">
      <w:pPr>
        <w:numPr>
          <w:ilvl w:val="0"/>
          <w:numId w:val="4"/>
        </w:numPr>
        <w:ind w:left="705" w:right="148" w:hanging="360"/>
        <w:rPr/>
      </w:pPr>
      <w:r w:rsidDel="00000000" w:rsidR="00000000" w:rsidRPr="00000000">
        <w:rPr>
          <w:rtl w:val="0"/>
        </w:rPr>
        <w:t xml:space="preserve">Title takes up entire width of poster </w:t>
      </w:r>
    </w:p>
    <w:p w:rsidR="00000000" w:rsidDel="00000000" w:rsidP="00000000" w:rsidRDefault="00000000" w:rsidRPr="00000000" w14:paraId="00000078">
      <w:pPr>
        <w:numPr>
          <w:ilvl w:val="0"/>
          <w:numId w:val="4"/>
        </w:numPr>
        <w:ind w:left="705" w:right="148" w:hanging="360"/>
        <w:rPr/>
      </w:pPr>
      <w:r w:rsidDel="00000000" w:rsidR="00000000" w:rsidRPr="00000000">
        <w:rPr>
          <w:rtl w:val="0"/>
        </w:rPr>
        <w:t xml:space="preserve">The model image is a good display of the main purpose of the study </w:t>
      </w:r>
    </w:p>
    <w:p w:rsidR="00000000" w:rsidDel="00000000" w:rsidP="00000000" w:rsidRDefault="00000000" w:rsidRPr="00000000" w14:paraId="00000079">
      <w:pPr>
        <w:ind w:lef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7A">
      <w:pPr>
        <w:ind w:left="-5" w:firstLine="0"/>
        <w:rPr/>
      </w:pPr>
      <w:r w:rsidDel="00000000" w:rsidR="00000000" w:rsidRPr="00000000">
        <w:rPr>
          <w:b w:val="1"/>
          <w:rtl w:val="0"/>
        </w:rPr>
        <w:t xml:space="preserve">The Bad: </w:t>
      </w:r>
      <w:r w:rsidDel="00000000" w:rsidR="00000000" w:rsidRPr="00000000">
        <w:rPr>
          <w:rtl w:val="0"/>
        </w:rPr>
      </w:r>
    </w:p>
    <w:p w:rsidR="00000000" w:rsidDel="00000000" w:rsidP="00000000" w:rsidRDefault="00000000" w:rsidRPr="00000000" w14:paraId="0000007B">
      <w:pPr>
        <w:numPr>
          <w:ilvl w:val="0"/>
          <w:numId w:val="6"/>
        </w:numPr>
        <w:ind w:left="705" w:right="148" w:hanging="360"/>
        <w:rPr/>
      </w:pPr>
      <w:r w:rsidDel="00000000" w:rsidR="00000000" w:rsidRPr="00000000">
        <w:rPr>
          <w:rtl w:val="0"/>
        </w:rPr>
        <w:t xml:space="preserve">Title is serif font </w:t>
      </w:r>
    </w:p>
    <w:p w:rsidR="00000000" w:rsidDel="00000000" w:rsidP="00000000" w:rsidRDefault="00000000" w:rsidRPr="00000000" w14:paraId="0000007C">
      <w:pPr>
        <w:numPr>
          <w:ilvl w:val="0"/>
          <w:numId w:val="6"/>
        </w:numPr>
        <w:ind w:left="705" w:right="148" w:hanging="360"/>
        <w:rPr/>
      </w:pPr>
      <w:r w:rsidDel="00000000" w:rsidR="00000000" w:rsidRPr="00000000">
        <w:rPr>
          <w:rtl w:val="0"/>
        </w:rPr>
        <w:t xml:space="preserve">Enlarged letter at the beginning of each section is unnecessary and distracting </w:t>
      </w:r>
    </w:p>
    <w:p w:rsidR="00000000" w:rsidDel="00000000" w:rsidP="00000000" w:rsidRDefault="00000000" w:rsidRPr="00000000" w14:paraId="0000007D">
      <w:pPr>
        <w:numPr>
          <w:ilvl w:val="0"/>
          <w:numId w:val="6"/>
        </w:numPr>
        <w:ind w:left="705" w:right="148" w:hanging="360"/>
        <w:rPr/>
      </w:pPr>
      <w:r w:rsidDel="00000000" w:rsidR="00000000" w:rsidRPr="00000000">
        <w:rPr>
          <w:rtl w:val="0"/>
        </w:rPr>
        <w:t xml:space="preserve">Sections are not labeled </w:t>
      </w:r>
    </w:p>
    <w:p w:rsidR="00000000" w:rsidDel="00000000" w:rsidP="00000000" w:rsidRDefault="00000000" w:rsidRPr="00000000" w14:paraId="0000007E">
      <w:pPr>
        <w:numPr>
          <w:ilvl w:val="0"/>
          <w:numId w:val="6"/>
        </w:numPr>
        <w:ind w:left="705" w:right="148" w:hanging="360"/>
        <w:rPr/>
      </w:pPr>
      <w:r w:rsidDel="00000000" w:rsidR="00000000" w:rsidRPr="00000000">
        <w:rPr>
          <w:rtl w:val="0"/>
        </w:rPr>
        <w:t xml:space="preserve">It is unclear where to start reading </w:t>
      </w:r>
    </w:p>
    <w:p w:rsidR="00000000" w:rsidDel="00000000" w:rsidP="00000000" w:rsidRDefault="00000000" w:rsidRPr="00000000" w14:paraId="0000007F">
      <w:pPr>
        <w:numPr>
          <w:ilvl w:val="0"/>
          <w:numId w:val="6"/>
        </w:numPr>
        <w:ind w:left="705" w:right="148" w:hanging="360"/>
        <w:rPr/>
      </w:pPr>
      <w:r w:rsidDel="00000000" w:rsidR="00000000" w:rsidRPr="00000000">
        <w:rPr>
          <w:rtl w:val="0"/>
        </w:rPr>
        <w:t xml:space="preserve">The text boxes are justified resulting in too much space between characters. </w:t>
      </w:r>
    </w:p>
    <w:p w:rsidR="00000000" w:rsidDel="00000000" w:rsidP="00000000" w:rsidRDefault="00000000" w:rsidRPr="00000000" w14:paraId="00000080">
      <w:pPr>
        <w:ind w:left="730" w:right="148" w:firstLine="0"/>
        <w:rPr/>
      </w:pPr>
      <w:r w:rsidDel="00000000" w:rsidR="00000000" w:rsidRPr="00000000">
        <w:rPr>
          <w:rtl w:val="0"/>
        </w:rPr>
        <w:t xml:space="preserve">Note “potential” in the second paragraph, and “habitat” in the third. </w:t>
      </w:r>
    </w:p>
    <w:p w:rsidR="00000000" w:rsidDel="00000000" w:rsidP="00000000" w:rsidRDefault="00000000" w:rsidRPr="00000000" w14:paraId="00000081">
      <w:pPr>
        <w:numPr>
          <w:ilvl w:val="0"/>
          <w:numId w:val="6"/>
        </w:numPr>
        <w:ind w:left="705" w:right="148" w:hanging="360"/>
        <w:rPr/>
      </w:pPr>
      <w:r w:rsidDel="00000000" w:rsidR="00000000" w:rsidRPr="00000000">
        <w:rPr>
          <w:rtl w:val="0"/>
        </w:rPr>
        <w:t xml:space="preserve">Link to the website is too large </w:t>
      </w:r>
    </w:p>
    <w:p w:rsidR="00000000" w:rsidDel="00000000" w:rsidP="00000000" w:rsidRDefault="00000000" w:rsidRPr="00000000" w14:paraId="00000082">
      <w:pPr>
        <w:numPr>
          <w:ilvl w:val="0"/>
          <w:numId w:val="6"/>
        </w:numPr>
        <w:ind w:left="705" w:right="148" w:hanging="360"/>
        <w:rPr/>
      </w:pPr>
      <w:r w:rsidDel="00000000" w:rsidR="00000000" w:rsidRPr="00000000">
        <w:rPr>
          <w:rtl w:val="0"/>
        </w:rPr>
        <w:t xml:space="preserve">Note that the square shape of this poster is not the traditional 3’x4’ dimension </w:t>
      </w:r>
    </w:p>
    <w:p w:rsidR="00000000" w:rsidDel="00000000" w:rsidP="00000000" w:rsidRDefault="00000000" w:rsidRPr="00000000" w14:paraId="00000083">
      <w:pPr>
        <w:spacing w:after="72"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84">
      <w:pPr>
        <w:pStyle w:val="Heading1"/>
        <w:ind w:left="-5" w:firstLine="0"/>
        <w:rPr/>
      </w:pPr>
      <w:r w:rsidDel="00000000" w:rsidR="00000000" w:rsidRPr="00000000">
        <w:rPr>
          <w:rtl w:val="0"/>
        </w:rPr>
        <w:t xml:space="preserve">Example 5 </w:t>
      </w:r>
    </w:p>
    <w:p w:rsidR="00000000" w:rsidDel="00000000" w:rsidP="00000000" w:rsidRDefault="00000000" w:rsidRPr="00000000" w14:paraId="00000085">
      <w:pPr>
        <w:spacing w:after="31"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86">
      <w:pPr>
        <w:spacing w:after="54" w:lineRule="auto"/>
        <w:ind w:left="0" w:right="1061" w:firstLine="0"/>
        <w:jc w:val="right"/>
        <w:rPr/>
      </w:pPr>
      <w:r w:rsidDel="00000000" w:rsidR="00000000" w:rsidRPr="00000000">
        <w:rPr/>
        <w:drawing>
          <wp:inline distB="0" distT="0" distL="0" distR="0">
            <wp:extent cx="4667250" cy="5448301"/>
            <wp:effectExtent b="0" l="0" r="0" t="0"/>
            <wp:docPr id="893034664"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667250" cy="5448301"/>
                    </a:xfrm>
                    <a:prstGeom prst="rect"/>
                    <a:ln/>
                  </pic:spPr>
                </pic:pic>
              </a:graphicData>
            </a:graphic>
          </wp:inline>
        </w:drawing>
      </w: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87">
      <w:pPr>
        <w:spacing w:after="0" w:lineRule="auto"/>
        <w:ind w:left="930" w:firstLine="0"/>
        <w:rPr/>
      </w:pPr>
      <w:r w:rsidDel="00000000" w:rsidR="00000000" w:rsidRPr="00000000">
        <w:rPr>
          <w:sz w:val="17"/>
          <w:szCs w:val="17"/>
          <w:rtl w:val="0"/>
        </w:rPr>
        <w:t xml:space="preserve">Poster displayed in Penn State’s Reber Building by Becky Kennan, Shuoyang Li, and Corbin Corrente</w:t>
      </w:r>
      <w:r w:rsidDel="00000000" w:rsidR="00000000" w:rsidRPr="00000000">
        <w:rPr>
          <w:rtl w:val="0"/>
        </w:rPr>
        <w:t xml:space="preserve"> </w:t>
      </w:r>
    </w:p>
    <w:p w:rsidR="00000000" w:rsidDel="00000000" w:rsidP="00000000" w:rsidRDefault="00000000" w:rsidRPr="00000000" w14:paraId="00000088">
      <w:pPr>
        <w:ind w:left="-5" w:firstLine="0"/>
        <w:rPr>
          <w:b w:val="1"/>
        </w:rPr>
      </w:pPr>
      <w:r w:rsidDel="00000000" w:rsidR="00000000" w:rsidRPr="00000000">
        <w:rPr>
          <w:rtl w:val="0"/>
        </w:rPr>
      </w:r>
    </w:p>
    <w:p w:rsidR="00000000" w:rsidDel="00000000" w:rsidP="00000000" w:rsidRDefault="00000000" w:rsidRPr="00000000" w14:paraId="00000089">
      <w:pPr>
        <w:ind w:left="-5" w:firstLine="0"/>
        <w:rPr/>
      </w:pPr>
      <w:r w:rsidDel="00000000" w:rsidR="00000000" w:rsidRPr="00000000">
        <w:rPr>
          <w:b w:val="1"/>
          <w:rtl w:val="0"/>
        </w:rPr>
        <w:t xml:space="preserve">The Good: </w:t>
      </w:r>
      <w:r w:rsidDel="00000000" w:rsidR="00000000" w:rsidRPr="00000000">
        <w:rPr>
          <w:rtl w:val="0"/>
        </w:rPr>
      </w:r>
    </w:p>
    <w:p w:rsidR="00000000" w:rsidDel="00000000" w:rsidP="00000000" w:rsidRDefault="00000000" w:rsidRPr="00000000" w14:paraId="0000008A">
      <w:pPr>
        <w:numPr>
          <w:ilvl w:val="0"/>
          <w:numId w:val="8"/>
        </w:numPr>
        <w:ind w:left="705" w:right="148" w:hanging="360"/>
        <w:rPr/>
      </w:pPr>
      <w:r w:rsidDel="00000000" w:rsidR="00000000" w:rsidRPr="00000000">
        <w:rPr>
          <w:rtl w:val="0"/>
        </w:rPr>
        <w:t xml:space="preserve">Nice organization of text into different boxes </w:t>
      </w:r>
    </w:p>
    <w:p w:rsidR="00000000" w:rsidDel="00000000" w:rsidP="00000000" w:rsidRDefault="00000000" w:rsidRPr="00000000" w14:paraId="0000008B">
      <w:pPr>
        <w:numPr>
          <w:ilvl w:val="0"/>
          <w:numId w:val="8"/>
        </w:numPr>
        <w:ind w:left="705" w:right="148" w:hanging="360"/>
        <w:rPr/>
      </w:pPr>
      <w:r w:rsidDel="00000000" w:rsidR="00000000" w:rsidRPr="00000000">
        <w:rPr>
          <w:rtl w:val="0"/>
        </w:rPr>
        <w:t xml:space="preserve">Good use of bullets </w:t>
      </w:r>
    </w:p>
    <w:p w:rsidR="00000000" w:rsidDel="00000000" w:rsidP="00000000" w:rsidRDefault="00000000" w:rsidRPr="00000000" w14:paraId="0000008C">
      <w:pPr>
        <w:numPr>
          <w:ilvl w:val="0"/>
          <w:numId w:val="8"/>
        </w:numPr>
        <w:ind w:left="705" w:right="148" w:hanging="360"/>
        <w:rPr/>
      </w:pPr>
      <w:r w:rsidDel="00000000" w:rsidR="00000000" w:rsidRPr="00000000">
        <w:rPr>
          <w:rtl w:val="0"/>
        </w:rPr>
        <w:t xml:space="preserve">Not too many colors </w:t>
      </w:r>
    </w:p>
    <w:p w:rsidR="00000000" w:rsidDel="00000000" w:rsidP="00000000" w:rsidRDefault="00000000" w:rsidRPr="00000000" w14:paraId="0000008D">
      <w:pPr>
        <w:numPr>
          <w:ilvl w:val="0"/>
          <w:numId w:val="8"/>
        </w:numPr>
        <w:ind w:left="705" w:right="148" w:hanging="360"/>
        <w:rPr/>
      </w:pPr>
      <w:r w:rsidDel="00000000" w:rsidR="00000000" w:rsidRPr="00000000">
        <w:rPr>
          <w:rtl w:val="0"/>
        </w:rPr>
        <w:t xml:space="preserve">Decent amount of white space </w:t>
      </w:r>
    </w:p>
    <w:p w:rsidR="00000000" w:rsidDel="00000000" w:rsidP="00000000" w:rsidRDefault="00000000" w:rsidRPr="00000000" w14:paraId="0000008E">
      <w:pPr>
        <w:ind w:lef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8F">
      <w:pPr>
        <w:ind w:left="-5" w:firstLine="0"/>
        <w:rPr/>
      </w:pPr>
      <w:r w:rsidDel="00000000" w:rsidR="00000000" w:rsidRPr="00000000">
        <w:rPr>
          <w:b w:val="1"/>
          <w:rtl w:val="0"/>
        </w:rPr>
        <w:t xml:space="preserve">The Bad: </w:t>
      </w:r>
      <w:r w:rsidDel="00000000" w:rsidR="00000000" w:rsidRPr="00000000">
        <w:rPr>
          <w:rtl w:val="0"/>
        </w:rPr>
      </w:r>
    </w:p>
    <w:p w:rsidR="00000000" w:rsidDel="00000000" w:rsidP="00000000" w:rsidRDefault="00000000" w:rsidRPr="00000000" w14:paraId="00000090">
      <w:pPr>
        <w:numPr>
          <w:ilvl w:val="0"/>
          <w:numId w:val="5"/>
        </w:numPr>
        <w:ind w:left="705" w:right="148" w:hanging="360"/>
        <w:rPr/>
      </w:pPr>
      <w:r w:rsidDel="00000000" w:rsidR="00000000" w:rsidRPr="00000000">
        <w:rPr>
          <w:rtl w:val="0"/>
        </w:rPr>
        <w:t xml:space="preserve">The order of what you should read on the poster is not logical </w:t>
      </w:r>
    </w:p>
    <w:p w:rsidR="00000000" w:rsidDel="00000000" w:rsidP="00000000" w:rsidRDefault="00000000" w:rsidRPr="00000000" w14:paraId="00000091">
      <w:pPr>
        <w:numPr>
          <w:ilvl w:val="0"/>
          <w:numId w:val="5"/>
        </w:numPr>
        <w:ind w:left="705" w:right="148" w:hanging="360"/>
        <w:rPr/>
      </w:pPr>
      <w:r w:rsidDel="00000000" w:rsidR="00000000" w:rsidRPr="00000000">
        <w:rPr>
          <w:rtl w:val="0"/>
        </w:rPr>
        <w:t xml:space="preserve">Flow of text would make more sense if overall if it was top to bottom, left to right </w:t>
      </w:r>
    </w:p>
    <w:p w:rsidR="00000000" w:rsidDel="00000000" w:rsidP="00000000" w:rsidRDefault="00000000" w:rsidRPr="00000000" w14:paraId="00000092">
      <w:pPr>
        <w:numPr>
          <w:ilvl w:val="0"/>
          <w:numId w:val="5"/>
        </w:numPr>
        <w:ind w:left="705" w:right="148" w:hanging="360"/>
        <w:rPr/>
      </w:pPr>
      <w:r w:rsidDel="00000000" w:rsidR="00000000" w:rsidRPr="00000000">
        <w:rPr>
          <w:rtl w:val="0"/>
        </w:rPr>
        <w:t xml:space="preserve">Awkward spacing for the class and instructor name at top </w:t>
      </w:r>
    </w:p>
    <w:p w:rsidR="00000000" w:rsidDel="00000000" w:rsidP="00000000" w:rsidRDefault="00000000" w:rsidRPr="00000000" w14:paraId="00000093">
      <w:pPr>
        <w:numPr>
          <w:ilvl w:val="0"/>
          <w:numId w:val="5"/>
        </w:numPr>
        <w:spacing w:after="167" w:lineRule="auto"/>
        <w:ind w:left="705" w:right="148" w:hanging="360"/>
        <w:rPr/>
      </w:pPr>
      <w:r w:rsidDel="00000000" w:rsidR="00000000" w:rsidRPr="00000000">
        <w:rPr>
          <w:rtl w:val="0"/>
        </w:rPr>
        <w:t xml:space="preserve">There is no reference section </w:t>
      </w:r>
    </w:p>
    <w:p w:rsidR="00000000" w:rsidDel="00000000" w:rsidP="00000000" w:rsidRDefault="00000000" w:rsidRPr="00000000" w14:paraId="00000094">
      <w:pPr>
        <w:spacing w:after="0" w:lineRule="auto"/>
        <w:ind w:left="0" w:firstLine="0"/>
        <w:rPr/>
      </w:pP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095">
      <w:pPr>
        <w:pStyle w:val="Heading1"/>
        <w:ind w:left="-5" w:firstLine="0"/>
        <w:rPr/>
      </w:pPr>
      <w:r w:rsidDel="00000000" w:rsidR="00000000" w:rsidRPr="00000000">
        <w:rPr>
          <w:rtl w:val="0"/>
        </w:rPr>
        <w:t xml:space="preserve">Example 6 </w:t>
      </w:r>
    </w:p>
    <w:p w:rsidR="00000000" w:rsidDel="00000000" w:rsidP="00000000" w:rsidRDefault="00000000" w:rsidRPr="00000000" w14:paraId="00000096">
      <w:pPr>
        <w:spacing w:after="161" w:lineRule="auto"/>
        <w:ind w:left="0" w:firstLine="0"/>
        <w:rPr/>
      </w:pPr>
      <w:r w:rsidDel="00000000" w:rsidR="00000000" w:rsidRPr="00000000">
        <w:rPr>
          <w:rtl w:val="0"/>
        </w:rPr>
        <w:t xml:space="preserve"> </w:t>
      </w:r>
    </w:p>
    <w:p w:rsidR="00000000" w:rsidDel="00000000" w:rsidP="00000000" w:rsidRDefault="00000000" w:rsidRPr="00000000" w14:paraId="00000097">
      <w:pPr>
        <w:spacing w:after="164" w:lineRule="auto"/>
        <w:ind w:left="0" w:right="1101" w:firstLine="0"/>
        <w:jc w:val="right"/>
        <w:rPr/>
      </w:pPr>
      <w:r w:rsidDel="00000000" w:rsidR="00000000" w:rsidRPr="00000000">
        <w:rPr>
          <w:rtl w:val="0"/>
        </w:rPr>
        <w:t xml:space="preserve"> </w:t>
      </w:r>
    </w:p>
    <w:p w:rsidR="00000000" w:rsidDel="00000000" w:rsidP="00000000" w:rsidRDefault="00000000" w:rsidRPr="00000000" w14:paraId="00000098">
      <w:pPr>
        <w:spacing w:after="124" w:lineRule="auto"/>
        <w:ind w:right="159"/>
        <w:jc w:val="center"/>
        <w:rPr/>
      </w:pPr>
      <w:r w:rsidDel="00000000" w:rsidR="00000000" w:rsidRPr="00000000">
        <w:rPr>
          <w:sz w:val="30"/>
          <w:szCs w:val="30"/>
          <w:vertAlign w:val="superscript"/>
          <w:rtl w:val="0"/>
        </w:rPr>
        <w:t xml:space="preserve">Source: </w:t>
      </w:r>
      <w:r w:rsidDel="00000000" w:rsidR="00000000" w:rsidRPr="00000000">
        <w:rPr>
          <w:rFonts w:ascii="Calibri" w:cs="Calibri" w:eastAsia="Calibri" w:hAnsi="Calibri"/>
          <w:sz w:val="20"/>
          <w:szCs w:val="20"/>
          <w:rtl w:val="0"/>
        </w:rPr>
        <w:t xml:space="preserve">​</w:t>
      </w:r>
      <w:r w:rsidDel="00000000" w:rsidR="00000000" w:rsidRPr="00000000">
        <w:rPr>
          <w:sz w:val="15"/>
          <w:szCs w:val="15"/>
          <w:rtl w:val="0"/>
        </w:rPr>
        <w:t xml:space="preserve">GA Tech College of Sciences </w:t>
      </w:r>
      <w:r w:rsidDel="00000000" w:rsidR="00000000" w:rsidRPr="00000000">
        <w:rPr>
          <w:rtl w:val="0"/>
        </w:rPr>
        <w:t xml:space="preserve"> </w:t>
      </w:r>
    </w:p>
    <w:p w:rsidR="00000000" w:rsidDel="00000000" w:rsidP="00000000" w:rsidRDefault="00000000" w:rsidRPr="00000000" w14:paraId="00000099">
      <w:pPr>
        <w:ind w:left="-5" w:firstLine="0"/>
        <w:rPr>
          <w:b w:val="1"/>
        </w:rPr>
      </w:pPr>
      <w:r w:rsidDel="00000000" w:rsidR="00000000" w:rsidRPr="00000000">
        <w:rPr>
          <w:rtl w:val="0"/>
        </w:rPr>
      </w:r>
    </w:p>
    <w:p w:rsidR="00000000" w:rsidDel="00000000" w:rsidP="00000000" w:rsidRDefault="00000000" w:rsidRPr="00000000" w14:paraId="0000009A">
      <w:pPr>
        <w:ind w:left="-5" w:firstLine="0"/>
        <w:rPr/>
      </w:pPr>
      <w:r w:rsidDel="00000000" w:rsidR="00000000" w:rsidRPr="00000000">
        <w:rPr>
          <w:b w:val="1"/>
          <w:rtl w:val="0"/>
        </w:rPr>
        <w:t xml:space="preserve">The Good: </w:t>
      </w:r>
      <w:r w:rsidDel="00000000" w:rsidR="00000000" w:rsidRPr="00000000">
        <w:rPr>
          <w:rtl w:val="0"/>
        </w:rPr>
      </w:r>
    </w:p>
    <w:p w:rsidR="00000000" w:rsidDel="00000000" w:rsidP="00000000" w:rsidRDefault="00000000" w:rsidRPr="00000000" w14:paraId="0000009B">
      <w:pPr>
        <w:numPr>
          <w:ilvl w:val="0"/>
          <w:numId w:val="7"/>
        </w:numPr>
        <w:ind w:left="705" w:right="148" w:hanging="360"/>
        <w:rPr/>
      </w:pPr>
      <w:r w:rsidDel="00000000" w:rsidR="00000000" w:rsidRPr="00000000">
        <w:rPr>
          <w:rtl w:val="0"/>
        </w:rPr>
        <w:t xml:space="preserve">Clear flow of text </w:t>
      </w:r>
    </w:p>
    <w:p w:rsidR="00000000" w:rsidDel="00000000" w:rsidP="00000000" w:rsidRDefault="00000000" w:rsidRPr="00000000" w14:paraId="0000009C">
      <w:pPr>
        <w:numPr>
          <w:ilvl w:val="0"/>
          <w:numId w:val="7"/>
        </w:numPr>
        <w:ind w:left="705" w:right="148" w:hanging="360"/>
        <w:rPr/>
      </w:pPr>
      <w:r w:rsidDel="00000000" w:rsidR="00000000" w:rsidRPr="00000000">
        <w:rPr>
          <w:rtl w:val="0"/>
        </w:rPr>
        <w:t xml:space="preserve">Organized sections </w:t>
      </w:r>
    </w:p>
    <w:p w:rsidR="00000000" w:rsidDel="00000000" w:rsidP="00000000" w:rsidRDefault="00000000" w:rsidRPr="00000000" w14:paraId="0000009D">
      <w:pPr>
        <w:numPr>
          <w:ilvl w:val="0"/>
          <w:numId w:val="7"/>
        </w:numPr>
        <w:ind w:left="705" w:right="148" w:hanging="360"/>
        <w:rPr/>
      </w:pPr>
      <w:r w:rsidDel="00000000" w:rsidR="00000000" w:rsidRPr="00000000">
        <w:rPr>
          <w:rtl w:val="0"/>
        </w:rPr>
        <w:t xml:space="preserve">Good amount of visuals </w:t>
      </w:r>
    </w:p>
    <w:p w:rsidR="00000000" w:rsidDel="00000000" w:rsidP="00000000" w:rsidRDefault="00000000" w:rsidRPr="00000000" w14:paraId="0000009E">
      <w:pPr>
        <w:ind w:left="0" w:firstLine="0"/>
        <w:rPr/>
      </w:pPr>
      <w:r w:rsidDel="00000000" w:rsidR="00000000" w:rsidRPr="00000000">
        <w:rPr>
          <w:rtl w:val="0"/>
        </w:rPr>
        <w:t xml:space="preserve"> </w:t>
      </w:r>
    </w:p>
    <w:p w:rsidR="00000000" w:rsidDel="00000000" w:rsidP="00000000" w:rsidRDefault="00000000" w:rsidRPr="00000000" w14:paraId="0000009F">
      <w:pPr>
        <w:ind w:left="-5" w:firstLine="0"/>
        <w:rPr/>
      </w:pPr>
      <w:r w:rsidDel="00000000" w:rsidR="00000000" w:rsidRPr="00000000">
        <w:rPr>
          <w:b w:val="1"/>
          <w:rtl w:val="0"/>
        </w:rPr>
        <w:t xml:space="preserve">The Bad: </w:t>
      </w:r>
      <w:r w:rsidDel="00000000" w:rsidR="00000000" w:rsidRPr="00000000">
        <w:rPr>
          <w:rtl w:val="0"/>
        </w:rPr>
      </w:r>
    </w:p>
    <w:p w:rsidR="00000000" w:rsidDel="00000000" w:rsidP="00000000" w:rsidRDefault="00000000" w:rsidRPr="00000000" w14:paraId="000000A0">
      <w:pPr>
        <w:numPr>
          <w:ilvl w:val="0"/>
          <w:numId w:val="9"/>
        </w:numPr>
        <w:ind w:left="705" w:right="148" w:hanging="360"/>
        <w:rPr/>
      </w:pPr>
      <w:r w:rsidDel="00000000" w:rsidR="00000000" w:rsidRPr="00000000">
        <w:rPr>
          <w:rtl w:val="0"/>
        </w:rPr>
        <w:t xml:space="preserve">Too much text </w:t>
      </w:r>
    </w:p>
    <w:p w:rsidR="00000000" w:rsidDel="00000000" w:rsidP="00000000" w:rsidRDefault="00000000" w:rsidRPr="00000000" w14:paraId="000000A1">
      <w:pPr>
        <w:numPr>
          <w:ilvl w:val="0"/>
          <w:numId w:val="9"/>
        </w:numPr>
        <w:ind w:left="705" w:right="148" w:hanging="360"/>
        <w:rPr/>
      </w:pPr>
      <w:r w:rsidDel="00000000" w:rsidR="00000000" w:rsidRPr="00000000">
        <w:rPr>
          <w:rtl w:val="0"/>
        </w:rPr>
        <w:t xml:space="preserve">A lot of columns </w:t>
      </w:r>
    </w:p>
    <w:p w:rsidR="00000000" w:rsidDel="00000000" w:rsidP="00000000" w:rsidRDefault="00000000" w:rsidRPr="00000000" w14:paraId="000000A2">
      <w:pPr>
        <w:numPr>
          <w:ilvl w:val="0"/>
          <w:numId w:val="9"/>
        </w:numPr>
        <w:ind w:left="705" w:right="148" w:hanging="360"/>
        <w:rPr/>
      </w:pPr>
      <w:r w:rsidDel="00000000" w:rsidR="00000000" w:rsidRPr="00000000">
        <w:rPr>
          <w:rtl w:val="0"/>
        </w:rPr>
        <w:t xml:space="preserve">Long paragraphs with no bullets </w:t>
      </w:r>
    </w:p>
    <w:p w:rsidR="00000000" w:rsidDel="00000000" w:rsidP="00000000" w:rsidRDefault="00000000" w:rsidRPr="00000000" w14:paraId="000000A3">
      <w:pPr>
        <w:numPr>
          <w:ilvl w:val="0"/>
          <w:numId w:val="9"/>
        </w:numPr>
        <w:ind w:left="705" w:right="148" w:hanging="360"/>
        <w:rPr/>
      </w:pPr>
      <w:r w:rsidDel="00000000" w:rsidR="00000000" w:rsidRPr="00000000">
        <w:rPr>
          <w:rtl w:val="0"/>
        </w:rPr>
        <w:t xml:space="preserve">Harsh yellow text </w:t>
      </w:r>
    </w:p>
    <w:p w:rsidR="00000000" w:rsidDel="00000000" w:rsidP="00000000" w:rsidRDefault="00000000" w:rsidRPr="00000000" w14:paraId="000000A4">
      <w:pPr>
        <w:ind w:left="0" w:firstLine="0"/>
        <w:rPr/>
      </w:pPr>
      <w:r w:rsidDel="00000000" w:rsidR="00000000" w:rsidRPr="00000000">
        <w:rPr>
          <w:rtl w:val="0"/>
        </w:rPr>
        <w:t xml:space="preserve"> </w:t>
      </w:r>
    </w:p>
    <w:p w:rsidR="00000000" w:rsidDel="00000000" w:rsidP="00000000" w:rsidRDefault="00000000" w:rsidRPr="00000000" w14:paraId="000000A5">
      <w:pPr>
        <w:ind w:left="0" w:firstLine="0"/>
        <w:rPr/>
      </w:pPr>
      <w:r w:rsidDel="00000000" w:rsidR="00000000" w:rsidRPr="00000000">
        <w:rPr>
          <w:rtl w:val="0"/>
        </w:rPr>
        <w:t xml:space="preserve"> </w:t>
      </w:r>
    </w:p>
    <w:p w:rsidR="00000000" w:rsidDel="00000000" w:rsidP="00000000" w:rsidRDefault="00000000" w:rsidRPr="00000000" w14:paraId="000000A6">
      <w:pPr>
        <w:spacing w:after="167" w:lineRule="auto"/>
        <w:ind w:left="0" w:firstLine="0"/>
        <w:rPr/>
      </w:pPr>
      <w:r w:rsidDel="00000000" w:rsidR="00000000" w:rsidRPr="00000000">
        <w:rPr>
          <w:rtl w:val="0"/>
        </w:rPr>
        <w:t xml:space="preserve"> </w:t>
      </w:r>
    </w:p>
    <w:p w:rsidR="00000000" w:rsidDel="00000000" w:rsidP="00000000" w:rsidRDefault="00000000" w:rsidRPr="00000000" w14:paraId="000000A7">
      <w:pPr>
        <w:spacing w:after="126" w:lineRule="auto"/>
        <w:ind w:left="0" w:firstLine="0"/>
        <w:rPr/>
      </w:pPr>
      <w:r w:rsidDel="00000000" w:rsidR="00000000" w:rsidRPr="00000000">
        <w:rPr>
          <w:sz w:val="29"/>
          <w:szCs w:val="29"/>
          <w:rtl w:val="0"/>
        </w:rPr>
        <w:t xml:space="preserve">  </w:t>
      </w: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t xml:space="preserve"> </w:t>
      </w:r>
    </w:p>
    <w:p w:rsidR="00000000" w:rsidDel="00000000" w:rsidP="00000000" w:rsidRDefault="00000000" w:rsidRPr="00000000" w14:paraId="000000A9">
      <w:pPr>
        <w:ind w:left="0" w:firstLine="0"/>
        <w:rPr/>
      </w:pPr>
      <w:r w:rsidDel="00000000" w:rsidR="00000000" w:rsidRPr="00000000">
        <w:rPr>
          <w:rtl w:val="0"/>
        </w:rPr>
        <w:t xml:space="preserve"> </w:t>
      </w:r>
    </w:p>
    <w:p w:rsidR="00000000" w:rsidDel="00000000" w:rsidP="00000000" w:rsidRDefault="00000000" w:rsidRPr="00000000" w14:paraId="000000AA">
      <w:pPr>
        <w:ind w:left="0" w:firstLine="0"/>
        <w:rPr/>
      </w:pPr>
      <w:r w:rsidDel="00000000" w:rsidR="00000000" w:rsidRPr="00000000">
        <w:rPr>
          <w:rtl w:val="0"/>
        </w:rPr>
        <w:t xml:space="preserve"> </w:t>
      </w:r>
    </w:p>
    <w:p w:rsidR="00000000" w:rsidDel="00000000" w:rsidP="00000000" w:rsidRDefault="00000000" w:rsidRPr="00000000" w14:paraId="000000AB">
      <w:pPr>
        <w:ind w:left="0" w:firstLine="0"/>
        <w:rPr/>
      </w:pPr>
      <w:r w:rsidDel="00000000" w:rsidR="00000000" w:rsidRPr="00000000">
        <w:rPr>
          <w:rtl w:val="0"/>
        </w:rPr>
        <w:t xml:space="preserve"> </w:t>
      </w:r>
    </w:p>
    <w:p w:rsidR="00000000" w:rsidDel="00000000" w:rsidP="00000000" w:rsidRDefault="00000000" w:rsidRPr="00000000" w14:paraId="000000AC">
      <w:pPr>
        <w:ind w:left="0" w:firstLine="0"/>
        <w:rPr/>
      </w:pPr>
      <w:r w:rsidDel="00000000" w:rsidR="00000000" w:rsidRPr="00000000">
        <w:rPr>
          <w:rtl w:val="0"/>
        </w:rPr>
        <w:t xml:space="preserve"> </w:t>
      </w:r>
    </w:p>
    <w:p w:rsidR="00000000" w:rsidDel="00000000" w:rsidP="00000000" w:rsidRDefault="00000000" w:rsidRPr="00000000" w14:paraId="000000AD">
      <w:pPr>
        <w:ind w:left="0" w:firstLine="0"/>
        <w:rPr/>
      </w:pPr>
      <w:r w:rsidDel="00000000" w:rsidR="00000000" w:rsidRPr="00000000">
        <w:rPr>
          <w:rtl w:val="0"/>
        </w:rPr>
        <w:t xml:space="preserve"> </w:t>
      </w:r>
    </w:p>
    <w:p w:rsidR="00000000" w:rsidDel="00000000" w:rsidP="00000000" w:rsidRDefault="00000000" w:rsidRPr="00000000" w14:paraId="000000AE">
      <w:pPr>
        <w:ind w:left="0" w:firstLine="0"/>
        <w:rPr/>
      </w:pPr>
      <w:r w:rsidDel="00000000" w:rsidR="00000000" w:rsidRPr="00000000">
        <w:rPr>
          <w:rtl w:val="0"/>
        </w:rPr>
        <w:t xml:space="preserve"> </w:t>
      </w:r>
    </w:p>
    <w:p w:rsidR="00000000" w:rsidDel="00000000" w:rsidP="00000000" w:rsidRDefault="00000000" w:rsidRPr="00000000" w14:paraId="000000AF">
      <w:pPr>
        <w:ind w:left="0" w:firstLine="0"/>
        <w:rPr/>
      </w:pPr>
      <w:r w:rsidDel="00000000" w:rsidR="00000000" w:rsidRPr="00000000">
        <w:rPr>
          <w:rtl w:val="0"/>
        </w:rPr>
        <w:t xml:space="preserve"> </w:t>
      </w:r>
    </w:p>
    <w:p w:rsidR="00000000" w:rsidDel="00000000" w:rsidP="00000000" w:rsidRDefault="00000000" w:rsidRPr="00000000" w14:paraId="000000B0">
      <w:pPr>
        <w:ind w:left="0" w:firstLine="0"/>
        <w:rPr/>
      </w:pPr>
      <w:r w:rsidDel="00000000" w:rsidR="00000000" w:rsidRPr="00000000">
        <w:rPr>
          <w:rtl w:val="0"/>
        </w:rPr>
        <w:t xml:space="preserve"> </w:t>
      </w:r>
    </w:p>
    <w:p w:rsidR="00000000" w:rsidDel="00000000" w:rsidP="00000000" w:rsidRDefault="00000000" w:rsidRPr="00000000" w14:paraId="000000B1">
      <w:pPr>
        <w:ind w:left="0" w:firstLine="0"/>
        <w:rPr/>
      </w:pPr>
      <w:r w:rsidDel="00000000" w:rsidR="00000000" w:rsidRPr="00000000">
        <w:rPr>
          <w:rtl w:val="0"/>
        </w:rPr>
        <w:t xml:space="preserve"> </w:t>
      </w:r>
    </w:p>
    <w:p w:rsidR="00000000" w:rsidDel="00000000" w:rsidP="00000000" w:rsidRDefault="00000000" w:rsidRPr="00000000" w14:paraId="000000B2">
      <w:pPr>
        <w:ind w:left="0" w:firstLine="0"/>
        <w:rPr/>
      </w:pPr>
      <w:r w:rsidDel="00000000" w:rsidR="00000000" w:rsidRPr="00000000">
        <w:rPr>
          <w:rtl w:val="0"/>
        </w:rPr>
        <w:t xml:space="preserve"> </w:t>
      </w:r>
    </w:p>
    <w:p w:rsidR="00000000" w:rsidDel="00000000" w:rsidP="00000000" w:rsidRDefault="00000000" w:rsidRPr="00000000" w14:paraId="000000B3">
      <w:pPr>
        <w:ind w:left="0" w:firstLine="0"/>
        <w:rPr/>
      </w:pPr>
      <w:r w:rsidDel="00000000" w:rsidR="00000000" w:rsidRPr="00000000">
        <w:rPr>
          <w:rtl w:val="0"/>
        </w:rPr>
        <w:t xml:space="preserve"> </w:t>
      </w:r>
    </w:p>
    <w:p w:rsidR="00000000" w:rsidDel="00000000" w:rsidP="00000000" w:rsidRDefault="00000000" w:rsidRPr="00000000" w14:paraId="000000B4">
      <w:pPr>
        <w:ind w:left="0" w:firstLine="0"/>
        <w:rPr/>
      </w:pPr>
      <w:r w:rsidDel="00000000" w:rsidR="00000000" w:rsidRPr="00000000">
        <w:rPr>
          <w:rtl w:val="0"/>
        </w:rPr>
        <w:t xml:space="preserve"> </w:t>
      </w:r>
    </w:p>
    <w:p w:rsidR="00000000" w:rsidDel="00000000" w:rsidP="00000000" w:rsidRDefault="00000000" w:rsidRPr="00000000" w14:paraId="000000B5">
      <w:pPr>
        <w:ind w:left="0" w:firstLine="0"/>
        <w:rPr/>
      </w:pPr>
      <w:r w:rsidDel="00000000" w:rsidR="00000000" w:rsidRPr="00000000">
        <w:rPr>
          <w:rtl w:val="0"/>
        </w:rPr>
        <w:t xml:space="preserve"> </w:t>
      </w:r>
    </w:p>
    <w:p w:rsidR="00000000" w:rsidDel="00000000" w:rsidP="00000000" w:rsidRDefault="00000000" w:rsidRPr="00000000" w14:paraId="000000B6">
      <w:pPr>
        <w:spacing w:after="0" w:lineRule="auto"/>
        <w:ind w:left="0" w:firstLine="0"/>
        <w:rPr/>
      </w:pPr>
      <w:r w:rsidDel="00000000" w:rsidR="00000000" w:rsidRPr="00000000">
        <w:rPr>
          <w:rtl w:val="0"/>
        </w:rPr>
        <w:t xml:space="preserve"> </w:t>
      </w:r>
    </w:p>
    <w:p w:rsidR="00000000" w:rsidDel="00000000" w:rsidP="00000000" w:rsidRDefault="00000000" w:rsidRPr="00000000" w14:paraId="000000B7">
      <w:pPr>
        <w:pStyle w:val="Heading1"/>
        <w:spacing w:after="194" w:lineRule="auto"/>
        <w:ind w:left="-5" w:firstLine="0"/>
        <w:rPr/>
      </w:pPr>
      <w:r w:rsidDel="00000000" w:rsidR="00000000" w:rsidRPr="00000000">
        <w:rPr>
          <w:rtl w:val="0"/>
        </w:rPr>
        <w:t xml:space="preserve">Example 7</w:t>
      </w:r>
      <w:r w:rsidDel="00000000" w:rsidR="00000000" w:rsidRPr="00000000">
        <w:rPr>
          <w:b w:val="0"/>
          <w:sz w:val="24"/>
          <w:szCs w:val="24"/>
          <w:rtl w:val="0"/>
        </w:rPr>
        <w:t xml:space="preserve"> </w:t>
      </w:r>
      <w:r w:rsidDel="00000000" w:rsidR="00000000" w:rsidRPr="00000000">
        <w:rPr>
          <w:rtl w:val="0"/>
        </w:rPr>
      </w:r>
    </w:p>
    <w:p w:rsidR="00000000" w:rsidDel="00000000" w:rsidP="00000000" w:rsidRDefault="00000000" w:rsidRPr="00000000" w14:paraId="000000B8">
      <w:pPr>
        <w:spacing w:after="197" w:lineRule="auto"/>
        <w:ind w:left="0" w:right="368" w:firstLine="0"/>
        <w:jc w:val="right"/>
        <w:rPr/>
      </w:pPr>
      <w:r w:rsidDel="00000000" w:rsidR="00000000" w:rsidRPr="00000000">
        <w:rPr/>
        <w:drawing>
          <wp:inline distB="0" distT="0" distL="0" distR="0">
            <wp:extent cx="5534025" cy="7324725"/>
            <wp:effectExtent b="0" l="0" r="0" t="0"/>
            <wp:docPr id="893034665"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534025" cy="7324725"/>
                    </a:xfrm>
                    <a:prstGeom prst="rect"/>
                    <a:ln/>
                  </pic:spPr>
                </pic:pic>
              </a:graphicData>
            </a:graphic>
          </wp:inline>
        </w:drawing>
      </w: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0B9">
      <w:pPr>
        <w:spacing w:after="0" w:lineRule="auto"/>
        <w:ind w:left="0" w:right="158" w:firstLine="0"/>
        <w:jc w:val="center"/>
        <w:rPr/>
        <w:sectPr>
          <w:headerReference r:id="rId15" w:type="default"/>
          <w:headerReference r:id="rId16" w:type="first"/>
          <w:headerReference r:id="rId17" w:type="even"/>
          <w:pgSz w:h="15840" w:w="12240" w:orient="portrait"/>
          <w:pgMar w:bottom="1483" w:top="1433" w:left="1440" w:right="1292" w:header="123" w:footer="720"/>
          <w:pgNumType w:start="1"/>
        </w:sectPr>
      </w:pPr>
      <w:r w:rsidDel="00000000" w:rsidR="00000000" w:rsidRPr="00000000">
        <w:rPr>
          <w:b w:val="1"/>
          <w:sz w:val="20"/>
          <w:szCs w:val="20"/>
          <w:rtl w:val="0"/>
        </w:rPr>
        <w:t xml:space="preserve">Source: </w:t>
      </w:r>
      <w:r w:rsidDel="00000000" w:rsidR="00000000" w:rsidRPr="00000000">
        <w:rPr>
          <w:rFonts w:ascii="Calibri" w:cs="Calibri" w:eastAsia="Calibri" w:hAnsi="Calibri"/>
          <w:sz w:val="20"/>
          <w:szCs w:val="20"/>
          <w:rtl w:val="0"/>
        </w:rPr>
        <w:t xml:space="preserve">​</w:t>
      </w:r>
      <w:r w:rsidDel="00000000" w:rsidR="00000000" w:rsidRPr="00000000">
        <w:rPr>
          <w:b w:val="1"/>
          <w:sz w:val="15"/>
          <w:szCs w:val="15"/>
          <w:rtl w:val="0"/>
        </w:rPr>
        <w:t xml:space="preserve">Diomidus Spinellis</w:t>
      </w:r>
      <w:r w:rsidDel="00000000" w:rsidR="00000000" w:rsidRPr="00000000">
        <w:rPr>
          <w:b w:val="1"/>
          <w:sz w:val="20"/>
          <w:szCs w:val="20"/>
          <w:rtl w:val="0"/>
        </w:rPr>
        <w:t xml:space="preserve">; </w:t>
      </w:r>
      <w:r w:rsidDel="00000000" w:rsidR="00000000" w:rsidRPr="00000000">
        <w:rPr>
          <w:rFonts w:ascii="Calibri" w:cs="Calibri" w:eastAsia="Calibri" w:hAnsi="Calibri"/>
          <w:sz w:val="15"/>
          <w:szCs w:val="15"/>
          <w:rtl w:val="0"/>
        </w:rPr>
        <w:t xml:space="preserve">​</w:t>
      </w:r>
      <w:r w:rsidDel="00000000" w:rsidR="00000000" w:rsidRPr="00000000">
        <w:rPr>
          <w:rFonts w:ascii="Calibri" w:cs="Calibri" w:eastAsia="Calibri" w:hAnsi="Calibri"/>
          <w:sz w:val="20"/>
          <w:szCs w:val="20"/>
          <w:rtl w:val="0"/>
        </w:rPr>
        <w:t xml:space="preserve">​</w:t>
      </w:r>
      <w:r w:rsidDel="00000000" w:rsidR="00000000" w:rsidRPr="00000000">
        <w:rPr>
          <w:b w:val="1"/>
          <w:sz w:val="15"/>
          <w:szCs w:val="15"/>
          <w:rtl w:val="0"/>
        </w:rPr>
        <w:t xml:space="preserve">Copyright Licens</w:t>
      </w: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0BA">
      <w:pPr>
        <w:tabs>
          <w:tab w:val="right" w:leader="none" w:pos="9302"/>
        </w:tabs>
        <w:spacing w:after="328" w:lineRule="auto"/>
        <w:ind w:left="0" w:firstLine="0"/>
        <w:rPr/>
      </w:pPr>
      <w:r w:rsidDel="00000000" w:rsidR="00000000" w:rsidRPr="00000000">
        <w:rPr>
          <w:color w:val="999999"/>
          <w:sz w:val="20"/>
          <w:szCs w:val="20"/>
          <w:rtl w:val="0"/>
        </w:rPr>
        <w:t xml:space="preserve"> </w:t>
        <w:tab/>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BB">
      <w:pPr>
        <w:ind w:left="-5" w:firstLine="0"/>
        <w:rPr/>
      </w:pPr>
      <w:r w:rsidDel="00000000" w:rsidR="00000000" w:rsidRPr="00000000">
        <w:rPr>
          <w:b w:val="1"/>
          <w:rtl w:val="0"/>
        </w:rPr>
        <w:t xml:space="preserve">The Good: </w:t>
      </w:r>
      <w:r w:rsidDel="00000000" w:rsidR="00000000" w:rsidRPr="00000000">
        <w:rPr>
          <w:rtl w:val="0"/>
        </w:rPr>
      </w:r>
    </w:p>
    <w:p w:rsidR="00000000" w:rsidDel="00000000" w:rsidP="00000000" w:rsidRDefault="00000000" w:rsidRPr="00000000" w14:paraId="000000BC">
      <w:pPr>
        <w:numPr>
          <w:ilvl w:val="0"/>
          <w:numId w:val="10"/>
        </w:numPr>
        <w:ind w:left="705" w:right="148" w:hanging="360"/>
        <w:rPr/>
      </w:pPr>
      <w:r w:rsidDel="00000000" w:rsidR="00000000" w:rsidRPr="00000000">
        <w:rPr>
          <w:rtl w:val="0"/>
        </w:rPr>
        <w:t xml:space="preserve">Several compelling visuals </w:t>
      </w:r>
    </w:p>
    <w:p w:rsidR="00000000" w:rsidDel="00000000" w:rsidP="00000000" w:rsidRDefault="00000000" w:rsidRPr="00000000" w14:paraId="000000BD">
      <w:pPr>
        <w:numPr>
          <w:ilvl w:val="0"/>
          <w:numId w:val="10"/>
        </w:numPr>
        <w:ind w:left="705" w:right="148" w:hanging="360"/>
        <w:rPr/>
      </w:pPr>
      <w:r w:rsidDel="00000000" w:rsidR="00000000" w:rsidRPr="00000000">
        <w:rPr>
          <w:rtl w:val="0"/>
        </w:rPr>
        <w:t xml:space="preserve">Good use of bullets </w:t>
      </w:r>
    </w:p>
    <w:p w:rsidR="00000000" w:rsidDel="00000000" w:rsidP="00000000" w:rsidRDefault="00000000" w:rsidRPr="00000000" w14:paraId="000000BE">
      <w:pPr>
        <w:numPr>
          <w:ilvl w:val="0"/>
          <w:numId w:val="10"/>
        </w:numPr>
        <w:ind w:left="705" w:right="148" w:hanging="360"/>
        <w:rPr/>
      </w:pPr>
      <w:r w:rsidDel="00000000" w:rsidR="00000000" w:rsidRPr="00000000">
        <w:rPr>
          <w:rtl w:val="0"/>
        </w:rPr>
        <w:t xml:space="preserve">Clear flow of text </w:t>
      </w:r>
    </w:p>
    <w:p w:rsidR="00000000" w:rsidDel="00000000" w:rsidP="00000000" w:rsidRDefault="00000000" w:rsidRPr="00000000" w14:paraId="000000BF">
      <w:pPr>
        <w:ind w:lef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C0">
      <w:pPr>
        <w:ind w:left="-5" w:firstLine="0"/>
        <w:rPr/>
      </w:pPr>
      <w:r w:rsidDel="00000000" w:rsidR="00000000" w:rsidRPr="00000000">
        <w:rPr>
          <w:b w:val="1"/>
          <w:rtl w:val="0"/>
        </w:rPr>
        <w:t xml:space="preserve">The Bad: </w:t>
      </w:r>
      <w:r w:rsidDel="00000000" w:rsidR="00000000" w:rsidRPr="00000000">
        <w:rPr>
          <w:rtl w:val="0"/>
        </w:rPr>
      </w:r>
    </w:p>
    <w:p w:rsidR="00000000" w:rsidDel="00000000" w:rsidP="00000000" w:rsidRDefault="00000000" w:rsidRPr="00000000" w14:paraId="000000C1">
      <w:pPr>
        <w:numPr>
          <w:ilvl w:val="0"/>
          <w:numId w:val="11"/>
        </w:numPr>
        <w:ind w:left="705" w:right="148" w:hanging="360"/>
        <w:rPr/>
      </w:pPr>
      <w:r w:rsidDel="00000000" w:rsidR="00000000" w:rsidRPr="00000000">
        <w:rPr>
          <w:rtl w:val="0"/>
        </w:rPr>
        <w:t xml:space="preserve">Small text </w:t>
      </w:r>
    </w:p>
    <w:p w:rsidR="00000000" w:rsidDel="00000000" w:rsidP="00000000" w:rsidRDefault="00000000" w:rsidRPr="00000000" w14:paraId="000000C2">
      <w:pPr>
        <w:numPr>
          <w:ilvl w:val="0"/>
          <w:numId w:val="11"/>
        </w:numPr>
        <w:ind w:left="705" w:right="148" w:hanging="360"/>
        <w:rPr/>
      </w:pPr>
      <w:r w:rsidDel="00000000" w:rsidR="00000000" w:rsidRPr="00000000">
        <w:rPr>
          <w:rtl w:val="0"/>
        </w:rPr>
        <w:t xml:space="preserve">Too many colours </w:t>
      </w:r>
    </w:p>
    <w:p w:rsidR="00000000" w:rsidDel="00000000" w:rsidP="00000000" w:rsidRDefault="00000000" w:rsidRPr="00000000" w14:paraId="000000C3">
      <w:pPr>
        <w:numPr>
          <w:ilvl w:val="0"/>
          <w:numId w:val="11"/>
        </w:numPr>
        <w:ind w:left="705" w:right="148" w:hanging="360"/>
        <w:rPr/>
      </w:pPr>
      <w:r w:rsidDel="00000000" w:rsidR="00000000" w:rsidRPr="00000000">
        <w:rPr>
          <w:rtl w:val="0"/>
        </w:rPr>
        <w:t xml:space="preserve">Justified text boxes make for awkward text spacing in section 3 </w:t>
      </w:r>
    </w:p>
    <w:p w:rsidR="00000000" w:rsidDel="00000000" w:rsidP="00000000" w:rsidRDefault="00000000" w:rsidRPr="00000000" w14:paraId="000000C4">
      <w:pPr>
        <w:numPr>
          <w:ilvl w:val="0"/>
          <w:numId w:val="11"/>
        </w:numPr>
        <w:ind w:left="705" w:right="148" w:hanging="360"/>
        <w:rPr/>
      </w:pPr>
      <w:r w:rsidDel="00000000" w:rsidR="00000000" w:rsidRPr="00000000">
        <w:rPr>
          <w:rtl w:val="0"/>
        </w:rPr>
        <w:t xml:space="preserve">Missing a references section </w:t>
      </w:r>
    </w:p>
    <w:p w:rsidR="00000000" w:rsidDel="00000000" w:rsidP="00000000" w:rsidRDefault="00000000" w:rsidRPr="00000000" w14:paraId="000000C5">
      <w:pPr>
        <w:spacing w:after="0" w:lineRule="auto"/>
        <w:ind w:left="0" w:firstLine="0"/>
        <w:rPr/>
      </w:pPr>
      <w:r w:rsidDel="00000000" w:rsidR="00000000" w:rsidRPr="00000000">
        <w:rPr>
          <w:rtl w:val="0"/>
        </w:rPr>
        <w:t xml:space="preserve"> </w:t>
      </w:r>
    </w:p>
    <w:sectPr>
      <w:headerReference r:id="rId18" w:type="default"/>
      <w:headerReference r:id="rId19" w:type="first"/>
      <w:headerReference r:id="rId20" w:type="even"/>
      <w:type w:val="nextPage"/>
      <w:pgSz w:h="15840" w:w="12240" w:orient="portrait"/>
      <w:pgMar w:bottom="1440" w:top="1440" w:left="1440" w:right="1498" w:header="123"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6">
    <w:pPr>
      <w:spacing w:after="28" w:lineRule="auto"/>
      <w:ind w:left="0" w:right="93" w:firstLine="0"/>
      <w:jc w:val="right"/>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C7">
    <w:pPr>
      <w:spacing w:after="34" w:lineRule="auto"/>
      <w:ind w:left="3777" w:firstLine="0"/>
      <w:jc w:val="center"/>
      <w:rPr/>
    </w:pPr>
    <w:r w:rsidDel="00000000" w:rsidR="00000000" w:rsidRPr="00000000">
      <w:rPr>
        <w:sz w:val="20"/>
        <w:szCs w:val="20"/>
        <w:rtl w:val="0"/>
      </w:rPr>
      <w:t xml:space="preserve"> </w:t>
      <w:tab/>
      <w:t xml:space="preserve"> </w:t>
    </w:r>
    <w:r w:rsidDel="00000000" w:rsidR="00000000" w:rsidRPr="00000000">
      <w:rPr>
        <w:rtl w:val="0"/>
      </w:rPr>
    </w:r>
  </w:p>
  <w:p w:rsidR="00000000" w:rsidDel="00000000" w:rsidP="00000000" w:rsidRDefault="00000000" w:rsidRPr="00000000" w14:paraId="000000C8">
    <w:pPr>
      <w:spacing w:after="28" w:lineRule="auto"/>
      <w:ind w:left="0" w:right="208" w:firstLine="0"/>
      <w:jc w:val="right"/>
      <w:rPr/>
    </w:pPr>
    <w:r w:rsidDel="00000000" w:rsidR="00000000" w:rsidRPr="00000000">
      <w:rPr>
        <w:color w:val="999999"/>
        <w:sz w:val="20"/>
        <w:szCs w:val="20"/>
        <w:rtl w:val="0"/>
      </w:rPr>
      <w:t xml:space="preserve">Posters: The Good and the Bad </w:t>
    </w:r>
    <w:r w:rsidDel="00000000" w:rsidR="00000000" w:rsidRPr="00000000">
      <w:rPr>
        <w:rtl w:val="0"/>
      </w:rPr>
    </w:r>
  </w:p>
  <w:p w:rsidR="00000000" w:rsidDel="00000000" w:rsidP="00000000" w:rsidRDefault="00000000" w:rsidRPr="00000000" w14:paraId="000000C9">
    <w:pPr>
      <w:tabs>
        <w:tab w:val="right" w:leader="none" w:pos="9508"/>
      </w:tabs>
      <w:spacing w:after="0" w:lineRule="auto"/>
      <w:ind w:left="0" w:firstLine="0"/>
      <w:rPr/>
    </w:pPr>
    <w:r w:rsidDel="00000000" w:rsidR="00000000" w:rsidRPr="00000000">
      <w:rPr>
        <w:color w:val="999999"/>
        <w:sz w:val="20"/>
        <w:szCs w:val="20"/>
        <w:rtl w:val="0"/>
      </w:rPr>
      <w:t xml:space="preserve"> </w:t>
      <w:tab/>
      <w:t xml:space="preserve">       www.sites.psu.edu/pubhub</w:t>
    </w:r>
    <w:r w:rsidDel="00000000" w:rsidR="00000000" w:rsidRPr="00000000">
      <w:rPr>
        <w:sz w:val="20"/>
        <w:szCs w:val="20"/>
        <w:rtl w:val="0"/>
      </w:rPr>
      <w:t xml:space="preserve"> </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A">
    <w:pPr>
      <w:spacing w:after="28" w:lineRule="auto"/>
      <w:ind w:left="0" w:right="93" w:firstLine="0"/>
      <w:jc w:val="right"/>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CB">
    <w:pPr>
      <w:spacing w:after="34" w:lineRule="auto"/>
      <w:ind w:left="3777" w:firstLine="0"/>
      <w:jc w:val="center"/>
      <w:rPr/>
    </w:pPr>
    <w:r w:rsidDel="00000000" w:rsidR="00000000" w:rsidRPr="00000000">
      <w:rPr>
        <w:sz w:val="20"/>
        <w:szCs w:val="20"/>
        <w:rtl w:val="0"/>
      </w:rPr>
      <w:t xml:space="preserve"> </w:t>
      <w:tab/>
      <w:t xml:space="preserve">  </w:t>
    </w:r>
    <w:r w:rsidDel="00000000" w:rsidR="00000000" w:rsidRPr="00000000">
      <w:rPr/>
      <w:drawing>
        <wp:inline distB="0" distT="0" distL="0" distR="0">
          <wp:extent cx="8596313" cy="6413337"/>
          <wp:effectExtent b="0" l="0" r="0" t="0"/>
          <wp:docPr id="89303465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596313" cy="6413337"/>
                  </a:xfrm>
                  <a:prstGeom prst="rect"/>
                  <a:ln/>
                </pic:spPr>
              </pic:pic>
            </a:graphicData>
          </a:graphic>
        </wp:inline>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C">
    <w:pPr>
      <w:spacing w:after="28" w:lineRule="auto"/>
      <w:ind w:left="0" w:right="93" w:firstLine="0"/>
      <w:jc w:val="right"/>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CD">
    <w:pPr>
      <w:spacing w:after="34" w:lineRule="auto"/>
      <w:ind w:left="3777" w:firstLine="0"/>
      <w:jc w:val="center"/>
      <w:rPr/>
    </w:pPr>
    <w:r w:rsidDel="00000000" w:rsidR="00000000" w:rsidRPr="00000000">
      <w:rPr>
        <w:sz w:val="20"/>
        <w:szCs w:val="20"/>
        <w:rtl w:val="0"/>
      </w:rPr>
      <w:t xml:space="preserve"> </w:t>
      <w:tab/>
      <w:t xml:space="preserve"> </w:t>
    </w:r>
    <w:r w:rsidDel="00000000" w:rsidR="00000000" w:rsidRPr="00000000">
      <w:rPr>
        <w:rtl w:val="0"/>
      </w:rPr>
    </w:r>
  </w:p>
  <w:p w:rsidR="00000000" w:rsidDel="00000000" w:rsidP="00000000" w:rsidRDefault="00000000" w:rsidRPr="00000000" w14:paraId="000000CE">
    <w:pPr>
      <w:spacing w:after="28" w:lineRule="auto"/>
      <w:ind w:left="0" w:right="208" w:firstLine="0"/>
      <w:jc w:val="right"/>
      <w:rPr/>
    </w:pPr>
    <w:r w:rsidDel="00000000" w:rsidR="00000000" w:rsidRPr="00000000">
      <w:rPr>
        <w:color w:val="999999"/>
        <w:sz w:val="20"/>
        <w:szCs w:val="20"/>
        <w:rtl w:val="0"/>
      </w:rPr>
      <w:t xml:space="preserve">Posters: The Good and the Bad </w:t>
    </w:r>
    <w:r w:rsidDel="00000000" w:rsidR="00000000" w:rsidRPr="00000000">
      <w:rPr>
        <w:rtl w:val="0"/>
      </w:rPr>
    </w:r>
  </w:p>
  <w:p w:rsidR="00000000" w:rsidDel="00000000" w:rsidP="00000000" w:rsidRDefault="00000000" w:rsidRPr="00000000" w14:paraId="000000CF">
    <w:pPr>
      <w:tabs>
        <w:tab w:val="right" w:leader="none" w:pos="9508"/>
      </w:tabs>
      <w:spacing w:after="0" w:lineRule="auto"/>
      <w:ind w:left="0" w:firstLine="0"/>
      <w:rPr/>
    </w:pPr>
    <w:r w:rsidDel="00000000" w:rsidR="00000000" w:rsidRPr="00000000">
      <w:rPr>
        <w:color w:val="999999"/>
        <w:sz w:val="20"/>
        <w:szCs w:val="20"/>
        <w:rtl w:val="0"/>
      </w:rPr>
      <w:t xml:space="preserve"> </w:t>
      <w:tab/>
      <w:t xml:space="preserve">       www.sites.psu.edu/pubhub</w:t>
    </w:r>
    <w:r w:rsidDel="00000000" w:rsidR="00000000" w:rsidRPr="00000000">
      <w:rPr>
        <w:sz w:val="20"/>
        <w:szCs w:val="20"/>
        <w:rtl w:val="0"/>
      </w:rPr>
      <w:t xml:space="preserve"> </w: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0">
    <w:pPr>
      <w:spacing w:after="28" w:lineRule="auto"/>
      <w:ind w:left="0" w:right="-112" w:firstLine="0"/>
      <w:jc w:val="right"/>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D1">
    <w:pPr>
      <w:spacing w:after="34" w:lineRule="auto"/>
      <w:ind w:left="3982" w:firstLine="0"/>
      <w:jc w:val="center"/>
      <w:rPr/>
    </w:pPr>
    <w:r w:rsidDel="00000000" w:rsidR="00000000" w:rsidRPr="00000000">
      <w:rPr>
        <w:sz w:val="20"/>
        <w:szCs w:val="20"/>
        <w:rtl w:val="0"/>
      </w:rPr>
      <w:t xml:space="preserve"> </w:t>
      <w:tab/>
      <w:t xml:space="preserve"> </w:t>
    </w:r>
    <w:r w:rsidDel="00000000" w:rsidR="00000000" w:rsidRPr="00000000">
      <w:rPr>
        <w:rtl w:val="0"/>
      </w:rPr>
    </w:r>
  </w:p>
  <w:p w:rsidR="00000000" w:rsidDel="00000000" w:rsidP="00000000" w:rsidRDefault="00000000" w:rsidRPr="00000000" w14:paraId="000000D2">
    <w:pPr>
      <w:spacing w:after="0" w:lineRule="auto"/>
      <w:ind w:left="0" w:right="3" w:firstLine="0"/>
      <w:jc w:val="right"/>
      <w:rPr/>
    </w:pPr>
    <w:r w:rsidDel="00000000" w:rsidR="00000000" w:rsidRPr="00000000">
      <w:rPr>
        <w:color w:val="999999"/>
        <w:sz w:val="20"/>
        <w:szCs w:val="20"/>
        <w:rtl w:val="0"/>
      </w:rPr>
      <w:t xml:space="preserve">Posters: The Good and the Bad </w:t>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3">
    <w:pPr>
      <w:spacing w:after="28" w:lineRule="auto"/>
      <w:ind w:left="0" w:right="-112" w:firstLine="0"/>
      <w:jc w:val="right"/>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D4">
    <w:pPr>
      <w:spacing w:after="34" w:lineRule="auto"/>
      <w:ind w:left="3982" w:firstLine="0"/>
      <w:jc w:val="center"/>
      <w:rPr/>
    </w:pPr>
    <w:r w:rsidDel="00000000" w:rsidR="00000000" w:rsidRPr="00000000">
      <w:rPr>
        <w:sz w:val="20"/>
        <w:szCs w:val="20"/>
        <w:rtl w:val="0"/>
      </w:rPr>
      <w:t xml:space="preserve"> </w:t>
      <w:tab/>
      <w:t xml:space="preserve"> </w:t>
    </w:r>
    <w:r w:rsidDel="00000000" w:rsidR="00000000" w:rsidRPr="00000000">
      <w:rPr>
        <w:rtl w:val="0"/>
      </w:rPr>
    </w:r>
  </w:p>
  <w:p w:rsidR="00000000" w:rsidDel="00000000" w:rsidP="00000000" w:rsidRDefault="00000000" w:rsidRPr="00000000" w14:paraId="000000D5">
    <w:pPr>
      <w:spacing w:after="0" w:lineRule="auto"/>
      <w:ind w:left="0" w:right="3" w:firstLine="0"/>
      <w:jc w:val="right"/>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6">
    <w:pPr>
      <w:spacing w:after="28" w:lineRule="auto"/>
      <w:ind w:left="0" w:right="-112" w:firstLine="0"/>
      <w:jc w:val="right"/>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D7">
    <w:pPr>
      <w:spacing w:after="34" w:lineRule="auto"/>
      <w:ind w:left="3982" w:firstLine="0"/>
      <w:jc w:val="center"/>
      <w:rPr/>
    </w:pPr>
    <w:r w:rsidDel="00000000" w:rsidR="00000000" w:rsidRPr="00000000">
      <w:rPr>
        <w:sz w:val="20"/>
        <w:szCs w:val="20"/>
        <w:rtl w:val="0"/>
      </w:rPr>
      <w:t xml:space="preserve"> </w:t>
      <w:tab/>
      <w:t xml:space="preserve"> </w:t>
    </w:r>
    <w:r w:rsidDel="00000000" w:rsidR="00000000" w:rsidRPr="00000000">
      <w:rPr>
        <w:rtl w:val="0"/>
      </w:rPr>
    </w:r>
  </w:p>
  <w:p w:rsidR="00000000" w:rsidDel="00000000" w:rsidP="00000000" w:rsidRDefault="00000000" w:rsidRPr="00000000" w14:paraId="000000D8">
    <w:pPr>
      <w:spacing w:after="0" w:lineRule="auto"/>
      <w:ind w:left="0" w:right="3" w:firstLine="0"/>
      <w:jc w:val="right"/>
      <w:rPr/>
    </w:pPr>
    <w:r w:rsidDel="00000000" w:rsidR="00000000" w:rsidRPr="00000000">
      <w:rPr>
        <w:color w:val="999999"/>
        <w:sz w:val="20"/>
        <w:szCs w:val="20"/>
        <w:rtl w:val="0"/>
      </w:rPr>
      <w:t xml:space="preserve">Posters: The Good and the Bad </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05" w:hanging="705"/>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2880" w:hanging="2880"/>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040" w:hanging="5040"/>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Arial" w:cs="Arial" w:eastAsia="Arial" w:hAnsi="Arial"/>
        <w:b w:val="0"/>
        <w:i w:val="0"/>
        <w:strike w:val="0"/>
        <w:color w:val="000000"/>
        <w:sz w:val="24"/>
        <w:szCs w:val="24"/>
        <w:u w:val="none"/>
        <w:shd w:fill="auto" w:val="clear"/>
        <w:vertAlign w:val="baseline"/>
      </w:rPr>
    </w:lvl>
  </w:abstractNum>
  <w:abstractNum w:abstractNumId="2">
    <w:lvl w:ilvl="0">
      <w:start w:val="1"/>
      <w:numFmt w:val="decimal"/>
      <w:lvlText w:val="%1."/>
      <w:lvlJc w:val="left"/>
      <w:pPr>
        <w:ind w:left="705" w:hanging="705"/>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2880" w:hanging="2880"/>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040" w:hanging="5040"/>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Arial" w:cs="Arial" w:eastAsia="Arial" w:hAnsi="Arial"/>
        <w:b w:val="0"/>
        <w:i w:val="0"/>
        <w:strike w:val="0"/>
        <w:color w:val="000000"/>
        <w:sz w:val="24"/>
        <w:szCs w:val="24"/>
        <w:u w:val="none"/>
        <w:shd w:fill="auto" w:val="clear"/>
        <w:vertAlign w:val="baseline"/>
      </w:rPr>
    </w:lvl>
  </w:abstractNum>
  <w:abstractNum w:abstractNumId="3">
    <w:lvl w:ilvl="0">
      <w:start w:val="1"/>
      <w:numFmt w:val="decimal"/>
      <w:lvlText w:val="%1."/>
      <w:lvlJc w:val="left"/>
      <w:pPr>
        <w:ind w:left="705" w:hanging="705"/>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2880" w:hanging="2880"/>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040" w:hanging="5040"/>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Arial" w:cs="Arial" w:eastAsia="Arial" w:hAnsi="Arial"/>
        <w:b w:val="0"/>
        <w:i w:val="0"/>
        <w:strike w:val="0"/>
        <w:color w:val="000000"/>
        <w:sz w:val="24"/>
        <w:szCs w:val="24"/>
        <w:u w:val="none"/>
        <w:shd w:fill="auto" w:val="clear"/>
        <w:vertAlign w:val="baseline"/>
      </w:rPr>
    </w:lvl>
  </w:abstractNum>
  <w:abstractNum w:abstractNumId="4">
    <w:lvl w:ilvl="0">
      <w:start w:val="1"/>
      <w:numFmt w:val="decimal"/>
      <w:lvlText w:val="%1."/>
      <w:lvlJc w:val="left"/>
      <w:pPr>
        <w:ind w:left="705" w:hanging="705"/>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2880" w:hanging="2880"/>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040" w:hanging="5040"/>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Arial" w:cs="Arial" w:eastAsia="Arial" w:hAnsi="Arial"/>
        <w:b w:val="0"/>
        <w:i w:val="0"/>
        <w:strike w:val="0"/>
        <w:color w:val="000000"/>
        <w:sz w:val="24"/>
        <w:szCs w:val="24"/>
        <w:u w:val="none"/>
        <w:shd w:fill="auto" w:val="clear"/>
        <w:vertAlign w:val="baseline"/>
      </w:rPr>
    </w:lvl>
  </w:abstractNum>
  <w:abstractNum w:abstractNumId="5">
    <w:lvl w:ilvl="0">
      <w:start w:val="1"/>
      <w:numFmt w:val="decimal"/>
      <w:lvlText w:val="%1."/>
      <w:lvlJc w:val="left"/>
      <w:pPr>
        <w:ind w:left="705" w:hanging="705"/>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2880" w:hanging="2880"/>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040" w:hanging="5040"/>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Arial" w:cs="Arial" w:eastAsia="Arial" w:hAnsi="Arial"/>
        <w:b w:val="0"/>
        <w:i w:val="0"/>
        <w:strike w:val="0"/>
        <w:color w:val="000000"/>
        <w:sz w:val="24"/>
        <w:szCs w:val="24"/>
        <w:u w:val="none"/>
        <w:shd w:fill="auto" w:val="clear"/>
        <w:vertAlign w:val="baseline"/>
      </w:rPr>
    </w:lvl>
  </w:abstractNum>
  <w:abstractNum w:abstractNumId="6">
    <w:lvl w:ilvl="0">
      <w:start w:val="1"/>
      <w:numFmt w:val="decimal"/>
      <w:lvlText w:val="%1."/>
      <w:lvlJc w:val="left"/>
      <w:pPr>
        <w:ind w:left="705" w:hanging="705"/>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2880" w:hanging="2880"/>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040" w:hanging="5040"/>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Arial" w:cs="Arial" w:eastAsia="Arial" w:hAnsi="Arial"/>
        <w:b w:val="0"/>
        <w:i w:val="0"/>
        <w:strike w:val="0"/>
        <w:color w:val="000000"/>
        <w:sz w:val="24"/>
        <w:szCs w:val="24"/>
        <w:u w:val="none"/>
        <w:shd w:fill="auto" w:val="clear"/>
        <w:vertAlign w:val="baseline"/>
      </w:rPr>
    </w:lvl>
  </w:abstractNum>
  <w:abstractNum w:abstractNumId="7">
    <w:lvl w:ilvl="0">
      <w:start w:val="1"/>
      <w:numFmt w:val="decimal"/>
      <w:lvlText w:val="%1."/>
      <w:lvlJc w:val="left"/>
      <w:pPr>
        <w:ind w:left="705" w:hanging="705"/>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2880" w:hanging="2880"/>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040" w:hanging="5040"/>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Arial" w:cs="Arial" w:eastAsia="Arial" w:hAnsi="Arial"/>
        <w:b w:val="0"/>
        <w:i w:val="0"/>
        <w:strike w:val="0"/>
        <w:color w:val="000000"/>
        <w:sz w:val="24"/>
        <w:szCs w:val="24"/>
        <w:u w:val="none"/>
        <w:shd w:fill="auto" w:val="clear"/>
        <w:vertAlign w:val="baseline"/>
      </w:rPr>
    </w:lvl>
  </w:abstractNum>
  <w:abstractNum w:abstractNumId="8">
    <w:lvl w:ilvl="0">
      <w:start w:val="1"/>
      <w:numFmt w:val="decimal"/>
      <w:lvlText w:val="%1."/>
      <w:lvlJc w:val="left"/>
      <w:pPr>
        <w:ind w:left="705" w:hanging="705"/>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2880" w:hanging="2880"/>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040" w:hanging="5040"/>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Arial" w:cs="Arial" w:eastAsia="Arial" w:hAnsi="Arial"/>
        <w:b w:val="0"/>
        <w:i w:val="0"/>
        <w:strike w:val="0"/>
        <w:color w:val="000000"/>
        <w:sz w:val="24"/>
        <w:szCs w:val="24"/>
        <w:u w:val="none"/>
        <w:shd w:fill="auto" w:val="clear"/>
        <w:vertAlign w:val="baseline"/>
      </w:rPr>
    </w:lvl>
  </w:abstractNum>
  <w:abstractNum w:abstractNumId="9">
    <w:lvl w:ilvl="0">
      <w:start w:val="1"/>
      <w:numFmt w:val="decimal"/>
      <w:lvlText w:val="%1."/>
      <w:lvlJc w:val="left"/>
      <w:pPr>
        <w:ind w:left="705" w:hanging="705"/>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2880" w:hanging="2880"/>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040" w:hanging="5040"/>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Arial" w:cs="Arial" w:eastAsia="Arial" w:hAnsi="Arial"/>
        <w:b w:val="0"/>
        <w:i w:val="0"/>
        <w:strike w:val="0"/>
        <w:color w:val="000000"/>
        <w:sz w:val="24"/>
        <w:szCs w:val="24"/>
        <w:u w:val="none"/>
        <w:shd w:fill="auto" w:val="clear"/>
        <w:vertAlign w:val="baseline"/>
      </w:rPr>
    </w:lvl>
  </w:abstractNum>
  <w:abstractNum w:abstractNumId="10">
    <w:lvl w:ilvl="0">
      <w:start w:val="1"/>
      <w:numFmt w:val="decimal"/>
      <w:lvlText w:val="%1."/>
      <w:lvlJc w:val="left"/>
      <w:pPr>
        <w:ind w:left="705" w:hanging="705"/>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2880" w:hanging="2880"/>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040" w:hanging="5040"/>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Arial" w:cs="Arial" w:eastAsia="Arial" w:hAnsi="Arial"/>
        <w:b w:val="0"/>
        <w:i w:val="0"/>
        <w:strike w:val="0"/>
        <w:color w:val="000000"/>
        <w:sz w:val="24"/>
        <w:szCs w:val="24"/>
        <w:u w:val="none"/>
        <w:shd w:fill="auto" w:val="clear"/>
        <w:vertAlign w:val="baseline"/>
      </w:rPr>
    </w:lvl>
  </w:abstractNum>
  <w:abstractNum w:abstractNumId="11">
    <w:lvl w:ilvl="0">
      <w:start w:val="1"/>
      <w:numFmt w:val="decimal"/>
      <w:lvlText w:val="%1."/>
      <w:lvlJc w:val="left"/>
      <w:pPr>
        <w:ind w:left="705" w:hanging="705"/>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2880" w:hanging="2880"/>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040" w:hanging="5040"/>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Arial" w:cs="Arial" w:eastAsia="Arial" w:hAnsi="Arial"/>
        <w:b w:val="0"/>
        <w:i w:val="0"/>
        <w:strike w:val="0"/>
        <w:color w:val="000000"/>
        <w:sz w:val="24"/>
        <w:szCs w:val="24"/>
        <w:u w:val="none"/>
        <w:shd w:fill="auto" w:val="clear"/>
        <w:vertAlign w:val="baseline"/>
      </w:rPr>
    </w:lvl>
  </w:abstractNum>
  <w:abstractNum w:abstractNumId="12">
    <w:lvl w:ilvl="0">
      <w:start w:val="1"/>
      <w:numFmt w:val="decimal"/>
      <w:lvlText w:val="%1."/>
      <w:lvlJc w:val="left"/>
      <w:pPr>
        <w:ind w:left="705" w:hanging="705"/>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2880" w:hanging="2880"/>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040" w:hanging="5040"/>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Arial" w:cs="Arial" w:eastAsia="Arial" w:hAnsi="Arial"/>
        <w:b w:val="0"/>
        <w:i w:val="0"/>
        <w:strike w:val="0"/>
        <w:color w:val="000000"/>
        <w:sz w:val="24"/>
        <w:szCs w:val="24"/>
        <w:u w:val="none"/>
        <w:shd w:fill="auto" w:val="clear"/>
        <w:vertAlign w:val="baseline"/>
      </w:rPr>
    </w:lvl>
  </w:abstractNum>
  <w:abstractNum w:abstractNumId="13">
    <w:lvl w:ilvl="0">
      <w:start w:val="1"/>
      <w:numFmt w:val="decimal"/>
      <w:lvlText w:val="%1."/>
      <w:lvlJc w:val="left"/>
      <w:pPr>
        <w:ind w:left="705" w:hanging="705"/>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2880" w:hanging="2880"/>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040" w:hanging="5040"/>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Arial" w:cs="Arial" w:eastAsia="Arial" w:hAnsi="Arial"/>
        <w:b w:val="0"/>
        <w:i w:val="0"/>
        <w:strike w:val="0"/>
        <w:color w:val="000000"/>
        <w:sz w:val="24"/>
        <w:szCs w:val="24"/>
        <w:u w:val="none"/>
        <w:shd w:fill="auto" w:val="clear"/>
        <w:vertAlign w:val="baseline"/>
      </w:rPr>
    </w:lvl>
  </w:abstractNum>
  <w:abstractNum w:abstractNumId="14">
    <w:lvl w:ilvl="0">
      <w:start w:val="1"/>
      <w:numFmt w:val="decimal"/>
      <w:lvlText w:val="%1."/>
      <w:lvlJc w:val="left"/>
      <w:pPr>
        <w:ind w:left="705" w:hanging="705"/>
      </w:pPr>
      <w:rPr>
        <w:rFonts w:ascii="Arial" w:cs="Arial" w:eastAsia="Arial" w:hAnsi="Arial"/>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Arial" w:cs="Arial" w:eastAsia="Arial" w:hAnsi="Arial"/>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Arial" w:cs="Arial" w:eastAsia="Arial" w:hAnsi="Arial"/>
        <w:b w:val="0"/>
        <w:i w:val="0"/>
        <w:strike w:val="0"/>
        <w:color w:val="000000"/>
        <w:sz w:val="24"/>
        <w:szCs w:val="24"/>
        <w:u w:val="none"/>
        <w:shd w:fill="auto" w:val="clear"/>
        <w:vertAlign w:val="baseline"/>
      </w:rPr>
    </w:lvl>
    <w:lvl w:ilvl="3">
      <w:start w:val="1"/>
      <w:numFmt w:val="decimal"/>
      <w:lvlText w:val="%4"/>
      <w:lvlJc w:val="left"/>
      <w:pPr>
        <w:ind w:left="2880" w:hanging="2880"/>
      </w:pPr>
      <w:rPr>
        <w:rFonts w:ascii="Arial" w:cs="Arial" w:eastAsia="Arial" w:hAnsi="Arial"/>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Arial" w:cs="Arial" w:eastAsia="Arial" w:hAnsi="Arial"/>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Arial" w:cs="Arial" w:eastAsia="Arial" w:hAnsi="Arial"/>
        <w:b w:val="0"/>
        <w:i w:val="0"/>
        <w:strike w:val="0"/>
        <w:color w:val="000000"/>
        <w:sz w:val="24"/>
        <w:szCs w:val="24"/>
        <w:u w:val="none"/>
        <w:shd w:fill="auto" w:val="clear"/>
        <w:vertAlign w:val="baseline"/>
      </w:rPr>
    </w:lvl>
    <w:lvl w:ilvl="6">
      <w:start w:val="1"/>
      <w:numFmt w:val="decimal"/>
      <w:lvlText w:val="%7"/>
      <w:lvlJc w:val="left"/>
      <w:pPr>
        <w:ind w:left="5040" w:hanging="5040"/>
      </w:pPr>
      <w:rPr>
        <w:rFonts w:ascii="Arial" w:cs="Arial" w:eastAsia="Arial" w:hAnsi="Arial"/>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Arial" w:cs="Arial" w:eastAsia="Arial" w:hAnsi="Arial"/>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Arial" w:cs="Arial" w:eastAsia="Arial" w:hAnsi="Arial"/>
        <w:b w:val="0"/>
        <w:i w:val="0"/>
        <w:strike w:val="0"/>
        <w:color w:val="000000"/>
        <w:sz w:val="24"/>
        <w:szCs w:val="24"/>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n-IE"/>
      </w:rPr>
    </w:rPrDefault>
    <w:pPrDefault>
      <w:pPr>
        <w:spacing w:after="137" w:line="259" w:lineRule="auto"/>
        <w:ind w:left="1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 w:right="0" w:hanging="10"/>
      <w:jc w:val="left"/>
    </w:pPr>
    <w:rPr>
      <w:rFonts w:ascii="Arial" w:cs="Arial" w:eastAsia="Arial" w:hAnsi="Arial"/>
      <w:b w:val="1"/>
      <w:i w:val="0"/>
      <w:smallCaps w:val="0"/>
      <w:strike w:val="0"/>
      <w:color w:val="000000"/>
      <w:sz w:val="29"/>
      <w:szCs w:val="29"/>
      <w:u w:val="none"/>
      <w:shd w:fill="auto" w:val="clear"/>
      <w:vertAlign w:val="baseline"/>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pPr>
      <w:spacing w:after="137" w:line="259" w:lineRule="auto"/>
      <w:ind w:left="10" w:hanging="10"/>
    </w:pPr>
    <w:rPr>
      <w:rFonts w:ascii="Arial" w:cs="Arial" w:eastAsia="Arial" w:hAnsi="Arial"/>
      <w:color w:val="000000"/>
    </w:rPr>
  </w:style>
  <w:style w:type="paragraph" w:styleId="Heading1">
    <w:name w:val="heading 1"/>
    <w:next w:val="Normal"/>
    <w:link w:val="Heading1Char"/>
    <w:uiPriority w:val="9"/>
    <w:qFormat w:val="1"/>
    <w:pPr>
      <w:keepNext w:val="1"/>
      <w:keepLines w:val="1"/>
      <w:spacing w:after="0" w:line="259" w:lineRule="auto"/>
      <w:ind w:left="10" w:hanging="10"/>
      <w:outlineLvl w:val="0"/>
    </w:pPr>
    <w:rPr>
      <w:rFonts w:ascii="Arial" w:cs="Arial" w:eastAsia="Arial" w:hAnsi="Arial"/>
      <w:b w:val="1"/>
      <w:color w:val="000000"/>
      <w:sz w:val="29"/>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link w:val="Heading1"/>
    <w:rPr>
      <w:rFonts w:ascii="Arial" w:cs="Arial" w:eastAsia="Arial" w:hAnsi="Arial"/>
      <w:b w:val="1"/>
      <w:color w:val="000000"/>
      <w:sz w:val="29"/>
    </w:rPr>
  </w:style>
  <w:style w:type="paragraph" w:styleId="Footer">
    <w:name w:val="footer"/>
    <w:basedOn w:val="Normal"/>
    <w:link w:val="FooterChar"/>
    <w:uiPriority w:val="99"/>
    <w:unhideWhenUsed w:val="1"/>
    <w:rsid w:val="00543C2D"/>
    <w:pPr>
      <w:tabs>
        <w:tab w:val="center" w:pos="4513"/>
        <w:tab w:val="right" w:pos="9026"/>
      </w:tabs>
      <w:spacing w:after="0" w:line="240" w:lineRule="auto"/>
    </w:pPr>
  </w:style>
  <w:style w:type="character" w:styleId="FooterChar" w:customStyle="1">
    <w:name w:val="Footer Char"/>
    <w:basedOn w:val="DefaultParagraphFont"/>
    <w:link w:val="Footer"/>
    <w:uiPriority w:val="99"/>
    <w:rsid w:val="00543C2D"/>
    <w:rPr>
      <w:rFonts w:ascii="Arial" w:cs="Arial" w:eastAsia="Arial" w:hAnsi="Arial"/>
      <w:color w:val="00000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eader" Target="header4.xml"/><Relationship Id="rId11" Type="http://schemas.openxmlformats.org/officeDocument/2006/relationships/image" Target="media/image3.png"/><Relationship Id="rId10" Type="http://schemas.openxmlformats.org/officeDocument/2006/relationships/image" Target="media/image6.png"/><Relationship Id="rId13" Type="http://schemas.openxmlformats.org/officeDocument/2006/relationships/image" Target="media/image9.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header" Target="header2.xml"/><Relationship Id="rId14" Type="http://schemas.openxmlformats.org/officeDocument/2006/relationships/image" Target="media/image8.png"/><Relationship Id="rId17" Type="http://schemas.openxmlformats.org/officeDocument/2006/relationships/header" Target="header1.xml"/><Relationship Id="rId16" Type="http://schemas.openxmlformats.org/officeDocument/2006/relationships/header" Target="header3.xml"/><Relationship Id="rId5" Type="http://schemas.openxmlformats.org/officeDocument/2006/relationships/styles" Target="styles.xml"/><Relationship Id="rId19" Type="http://schemas.openxmlformats.org/officeDocument/2006/relationships/header" Target="header6.xml"/><Relationship Id="rId6" Type="http://schemas.openxmlformats.org/officeDocument/2006/relationships/customXml" Target="../customXML/item1.xml"/><Relationship Id="rId18" Type="http://schemas.openxmlformats.org/officeDocument/2006/relationships/header" Target="header5.xml"/><Relationship Id="rId7" Type="http://schemas.openxmlformats.org/officeDocument/2006/relationships/image" Target="media/image1.jpg"/><Relationship Id="rId8"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HMwHZteaK4xdPNdeVSXXRaOvzw==">CgMxLjA4AHIhMTNGS285bjBJdU1jSDNCdXpaRTNTS2JYTEwwTWlxZmJ6</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2024-03-21T10:31:00Z</dcterms:created>
  <dc:creator>David  McQuaid</dc:creator>
</cp:coreProperties>
</file>